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51C61" w14:textId="354701FB" w:rsidR="18339582" w:rsidRPr="00711B1C" w:rsidRDefault="20972F62" w:rsidP="00DD4992">
      <w:pPr>
        <w:jc w:val="center"/>
        <w:rPr>
          <w:color w:val="212121"/>
        </w:rPr>
      </w:pPr>
      <w:r w:rsidRPr="00711B1C">
        <w:rPr>
          <w:rFonts w:ascii="Times New Roman" w:eastAsia="Times New Roman" w:hAnsi="Times New Roman" w:cs="Times New Roman"/>
          <w:color w:val="212121"/>
        </w:rPr>
        <w:t xml:space="preserve"> </w:t>
      </w:r>
    </w:p>
    <w:p w14:paraId="25E4CD2B" w14:textId="04DB014F" w:rsidR="18339582" w:rsidRPr="00711B1C" w:rsidRDefault="18339582" w:rsidP="00DD4992">
      <w:pPr>
        <w:jc w:val="center"/>
        <w:rPr>
          <w:b/>
          <w:bCs/>
          <w:color w:val="212121"/>
        </w:rPr>
      </w:pPr>
    </w:p>
    <w:p w14:paraId="5225DE79" w14:textId="494F3884" w:rsidR="0053173A" w:rsidRPr="00711B1C" w:rsidRDefault="383C7F6E" w:rsidP="00DD4992">
      <w:pPr>
        <w:jc w:val="center"/>
        <w:rPr>
          <w:rFonts w:ascii="Tahoma" w:hAnsi="Tahoma" w:cs="Tahoma"/>
          <w:b/>
          <w:bCs/>
          <w:color w:val="212121"/>
          <w:sz w:val="56"/>
          <w:szCs w:val="56"/>
        </w:rPr>
      </w:pPr>
      <w:r w:rsidRPr="00711B1C">
        <w:rPr>
          <w:rFonts w:ascii="Tahoma" w:hAnsi="Tahoma" w:cs="Tahoma"/>
          <w:b/>
          <w:bCs/>
          <w:color w:val="212121"/>
          <w:sz w:val="56"/>
          <w:szCs w:val="56"/>
        </w:rPr>
        <w:t>Child Protection and Safeguarding Policy</w:t>
      </w:r>
    </w:p>
    <w:p w14:paraId="08268880" w14:textId="77777777" w:rsidR="00DD4992" w:rsidRPr="00711B1C" w:rsidRDefault="00DD4992" w:rsidP="00DD4992">
      <w:pPr>
        <w:shd w:val="clear" w:color="auto" w:fill="E2EFD9"/>
        <w:spacing w:after="0" w:line="268" w:lineRule="auto"/>
        <w:jc w:val="center"/>
        <w:rPr>
          <w:color w:val="212121"/>
          <w:sz w:val="52"/>
        </w:rPr>
      </w:pPr>
      <w:proofErr w:type="spellStart"/>
      <w:r w:rsidRPr="00711B1C">
        <w:rPr>
          <w:color w:val="212121"/>
          <w:sz w:val="52"/>
        </w:rPr>
        <w:t>Crossacres</w:t>
      </w:r>
      <w:proofErr w:type="spellEnd"/>
      <w:r w:rsidRPr="00711B1C">
        <w:rPr>
          <w:color w:val="212121"/>
          <w:sz w:val="52"/>
        </w:rPr>
        <w:t xml:space="preserve"> Primary Academy</w:t>
      </w:r>
    </w:p>
    <w:p w14:paraId="39A07278" w14:textId="06B27B08" w:rsidR="00DD4992" w:rsidRPr="00711B1C" w:rsidRDefault="00DD4992" w:rsidP="00DD4992">
      <w:pPr>
        <w:shd w:val="clear" w:color="auto" w:fill="E2EFD9"/>
        <w:spacing w:after="0" w:line="268" w:lineRule="auto"/>
        <w:jc w:val="center"/>
        <w:rPr>
          <w:color w:val="212121"/>
        </w:rPr>
      </w:pPr>
      <w:r w:rsidRPr="00711B1C">
        <w:rPr>
          <w:b/>
          <w:color w:val="212121"/>
          <w:sz w:val="55"/>
        </w:rPr>
        <w:t>October 2026</w:t>
      </w:r>
    </w:p>
    <w:p w14:paraId="5B5426EE" w14:textId="7F380B9F" w:rsidR="00DD4992" w:rsidRPr="00711B1C" w:rsidRDefault="00DD4992" w:rsidP="00DD4992">
      <w:pPr>
        <w:spacing w:after="0" w:line="259" w:lineRule="auto"/>
        <w:ind w:left="15"/>
        <w:jc w:val="center"/>
        <w:rPr>
          <w:color w:val="212121"/>
        </w:rPr>
      </w:pPr>
    </w:p>
    <w:p w14:paraId="59709E4A" w14:textId="77777777" w:rsidR="0002775C" w:rsidRDefault="0002775C" w:rsidP="00DD4992">
      <w:pPr>
        <w:spacing w:after="0" w:line="259" w:lineRule="auto"/>
        <w:ind w:left="2528"/>
        <w:rPr>
          <w:color w:val="212121"/>
        </w:rPr>
      </w:pPr>
    </w:p>
    <w:p w14:paraId="46666149" w14:textId="1F31ED7D" w:rsidR="00DD4992" w:rsidRDefault="00DD4992" w:rsidP="00DD4992">
      <w:pPr>
        <w:spacing w:after="0" w:line="259" w:lineRule="auto"/>
        <w:ind w:left="2528"/>
        <w:rPr>
          <w:color w:val="212121"/>
        </w:rPr>
      </w:pPr>
      <w:r w:rsidRPr="00711B1C">
        <w:rPr>
          <w:noProof/>
          <w:color w:val="212121"/>
        </w:rPr>
        <w:drawing>
          <wp:inline distT="0" distB="0" distL="0" distR="0" wp14:anchorId="60AF0BC7" wp14:editId="3663BE77">
            <wp:extent cx="2996565" cy="363791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7"/>
                    <a:stretch>
                      <a:fillRect/>
                    </a:stretch>
                  </pic:blipFill>
                  <pic:spPr>
                    <a:xfrm>
                      <a:off x="0" y="0"/>
                      <a:ext cx="2996565" cy="3637915"/>
                    </a:xfrm>
                    <a:prstGeom prst="rect">
                      <a:avLst/>
                    </a:prstGeom>
                  </pic:spPr>
                </pic:pic>
              </a:graphicData>
            </a:graphic>
          </wp:inline>
        </w:drawing>
      </w:r>
    </w:p>
    <w:p w14:paraId="411C826A" w14:textId="77777777" w:rsidR="0002775C" w:rsidRDefault="0002775C" w:rsidP="00DD4992">
      <w:pPr>
        <w:spacing w:after="0" w:line="259" w:lineRule="auto"/>
        <w:ind w:left="2528"/>
        <w:rPr>
          <w:color w:val="212121"/>
        </w:rPr>
      </w:pPr>
    </w:p>
    <w:tbl>
      <w:tblPr>
        <w:tblStyle w:val="TableGrid0"/>
        <w:tblW w:w="9722" w:type="dxa"/>
        <w:tblInd w:w="-93" w:type="dxa"/>
        <w:tblCellMar>
          <w:top w:w="104" w:type="dxa"/>
          <w:right w:w="115" w:type="dxa"/>
        </w:tblCellMar>
        <w:tblLook w:val="04A0" w:firstRow="1" w:lastRow="0" w:firstColumn="1" w:lastColumn="0" w:noHBand="0" w:noVBand="1"/>
      </w:tblPr>
      <w:tblGrid>
        <w:gridCol w:w="2620"/>
        <w:gridCol w:w="3343"/>
        <w:gridCol w:w="3759"/>
      </w:tblGrid>
      <w:tr w:rsidR="0002775C" w14:paraId="064DB974" w14:textId="77777777" w:rsidTr="000405C9">
        <w:trPr>
          <w:trHeight w:val="859"/>
        </w:trPr>
        <w:tc>
          <w:tcPr>
            <w:tcW w:w="2620" w:type="dxa"/>
            <w:tcBorders>
              <w:top w:val="nil"/>
              <w:left w:val="nil"/>
              <w:bottom w:val="single" w:sz="17" w:space="0" w:color="FFFFFF"/>
              <w:right w:val="nil"/>
            </w:tcBorders>
            <w:shd w:val="clear" w:color="auto" w:fill="D8DFDE"/>
            <w:vAlign w:val="center"/>
          </w:tcPr>
          <w:p w14:paraId="72FFF275" w14:textId="3697364C" w:rsidR="0002775C" w:rsidRDefault="0002775C" w:rsidP="000405C9">
            <w:pPr>
              <w:spacing w:after="98" w:line="259" w:lineRule="auto"/>
              <w:ind w:left="108"/>
            </w:pPr>
            <w:r>
              <w:rPr>
                <w:b/>
                <w:sz w:val="20"/>
              </w:rPr>
              <w:t>Approved by:  Trustees</w:t>
            </w:r>
          </w:p>
          <w:p w14:paraId="600575C7" w14:textId="77777777" w:rsidR="0002775C" w:rsidRDefault="0002775C" w:rsidP="000405C9">
            <w:pPr>
              <w:spacing w:line="259" w:lineRule="auto"/>
              <w:ind w:left="108"/>
            </w:pPr>
          </w:p>
        </w:tc>
        <w:tc>
          <w:tcPr>
            <w:tcW w:w="3343" w:type="dxa"/>
            <w:tcBorders>
              <w:top w:val="nil"/>
              <w:left w:val="nil"/>
              <w:bottom w:val="single" w:sz="17" w:space="0" w:color="FFFFFF"/>
              <w:right w:val="nil"/>
            </w:tcBorders>
            <w:shd w:val="clear" w:color="auto" w:fill="D8DFDE"/>
          </w:tcPr>
          <w:p w14:paraId="4C84361F" w14:textId="77777777" w:rsidR="0002775C" w:rsidRDefault="0002775C" w:rsidP="000405C9">
            <w:pPr>
              <w:spacing w:line="259" w:lineRule="auto"/>
              <w:ind w:left="73"/>
            </w:pPr>
            <w:r>
              <w:t xml:space="preserve"> </w:t>
            </w:r>
          </w:p>
        </w:tc>
        <w:tc>
          <w:tcPr>
            <w:tcW w:w="3759" w:type="dxa"/>
            <w:tcBorders>
              <w:top w:val="nil"/>
              <w:left w:val="nil"/>
              <w:bottom w:val="single" w:sz="17" w:space="0" w:color="FFFFFF"/>
              <w:right w:val="nil"/>
            </w:tcBorders>
            <w:shd w:val="clear" w:color="auto" w:fill="D8DFDE"/>
          </w:tcPr>
          <w:p w14:paraId="071D3382" w14:textId="77777777" w:rsidR="0002775C" w:rsidRDefault="0002775C" w:rsidP="000405C9">
            <w:pPr>
              <w:spacing w:line="259" w:lineRule="auto"/>
            </w:pPr>
            <w:r>
              <w:rPr>
                <w:b/>
              </w:rPr>
              <w:t>Date:</w:t>
            </w:r>
            <w:r>
              <w:t xml:space="preserve">  October 2026</w:t>
            </w:r>
          </w:p>
        </w:tc>
      </w:tr>
      <w:tr w:rsidR="0002775C" w14:paraId="45CE02F9" w14:textId="77777777" w:rsidTr="000405C9">
        <w:trPr>
          <w:trHeight w:val="566"/>
        </w:trPr>
        <w:tc>
          <w:tcPr>
            <w:tcW w:w="2620" w:type="dxa"/>
            <w:tcBorders>
              <w:top w:val="single" w:sz="17" w:space="0" w:color="FFFFFF"/>
              <w:left w:val="nil"/>
              <w:bottom w:val="single" w:sz="24" w:space="0" w:color="D8DFDE"/>
              <w:right w:val="nil"/>
            </w:tcBorders>
            <w:shd w:val="clear" w:color="auto" w:fill="D8DFDE"/>
          </w:tcPr>
          <w:p w14:paraId="6ED04598" w14:textId="77777777" w:rsidR="0002775C" w:rsidRDefault="0002775C" w:rsidP="000405C9">
            <w:pPr>
              <w:spacing w:line="259" w:lineRule="auto"/>
              <w:ind w:left="108"/>
            </w:pPr>
            <w:r>
              <w:rPr>
                <w:b/>
                <w:sz w:val="20"/>
              </w:rPr>
              <w:t xml:space="preserve">Last reviewed on: </w:t>
            </w:r>
          </w:p>
        </w:tc>
        <w:tc>
          <w:tcPr>
            <w:tcW w:w="3343" w:type="dxa"/>
            <w:tcBorders>
              <w:top w:val="single" w:sz="17" w:space="0" w:color="FFFFFF"/>
              <w:left w:val="nil"/>
              <w:bottom w:val="single" w:sz="24" w:space="0" w:color="D8DFDE"/>
              <w:right w:val="nil"/>
            </w:tcBorders>
            <w:shd w:val="clear" w:color="auto" w:fill="D8DFDE"/>
          </w:tcPr>
          <w:p w14:paraId="470AC9BC" w14:textId="1D91B88F" w:rsidR="0002775C" w:rsidRDefault="00AC1818" w:rsidP="000405C9">
            <w:pPr>
              <w:spacing w:line="259" w:lineRule="auto"/>
              <w:ind w:left="73"/>
            </w:pPr>
            <w:r>
              <w:t>October 2025</w:t>
            </w:r>
          </w:p>
        </w:tc>
        <w:tc>
          <w:tcPr>
            <w:tcW w:w="3759" w:type="dxa"/>
            <w:tcBorders>
              <w:top w:val="single" w:sz="17" w:space="0" w:color="FFFFFF"/>
              <w:left w:val="nil"/>
              <w:bottom w:val="single" w:sz="24" w:space="0" w:color="D8DFDE"/>
              <w:right w:val="nil"/>
            </w:tcBorders>
            <w:shd w:val="clear" w:color="auto" w:fill="D8DFDE"/>
          </w:tcPr>
          <w:p w14:paraId="03EA1255" w14:textId="77777777" w:rsidR="0002775C" w:rsidRDefault="0002775C" w:rsidP="000405C9">
            <w:pPr>
              <w:spacing w:after="160" w:line="259" w:lineRule="auto"/>
            </w:pPr>
          </w:p>
        </w:tc>
      </w:tr>
      <w:tr w:rsidR="0002775C" w14:paraId="0BB19D7F" w14:textId="77777777" w:rsidTr="000405C9">
        <w:trPr>
          <w:trHeight w:val="502"/>
        </w:trPr>
        <w:tc>
          <w:tcPr>
            <w:tcW w:w="2620" w:type="dxa"/>
            <w:tcBorders>
              <w:top w:val="single" w:sz="24" w:space="0" w:color="D8DFDE"/>
              <w:left w:val="nil"/>
              <w:bottom w:val="nil"/>
              <w:right w:val="nil"/>
            </w:tcBorders>
            <w:shd w:val="clear" w:color="auto" w:fill="D8DFDE"/>
            <w:vAlign w:val="center"/>
          </w:tcPr>
          <w:p w14:paraId="0B54D7DD" w14:textId="77777777" w:rsidR="0002775C" w:rsidRDefault="0002775C" w:rsidP="000405C9">
            <w:pPr>
              <w:spacing w:line="259" w:lineRule="auto"/>
              <w:ind w:left="108"/>
            </w:pPr>
            <w:r>
              <w:rPr>
                <w:b/>
                <w:sz w:val="20"/>
              </w:rPr>
              <w:t xml:space="preserve">Next review due by: </w:t>
            </w:r>
          </w:p>
        </w:tc>
        <w:tc>
          <w:tcPr>
            <w:tcW w:w="3343" w:type="dxa"/>
            <w:tcBorders>
              <w:top w:val="single" w:sz="24" w:space="0" w:color="D8DFDE"/>
              <w:left w:val="nil"/>
              <w:bottom w:val="nil"/>
              <w:right w:val="nil"/>
            </w:tcBorders>
            <w:shd w:val="clear" w:color="auto" w:fill="D8DFDE"/>
            <w:vAlign w:val="center"/>
          </w:tcPr>
          <w:p w14:paraId="50E9DEC0" w14:textId="7440479E" w:rsidR="0002775C" w:rsidRDefault="0002775C" w:rsidP="000405C9">
            <w:pPr>
              <w:spacing w:line="259" w:lineRule="auto"/>
              <w:ind w:left="73"/>
            </w:pPr>
            <w:r>
              <w:t>October 2027</w:t>
            </w:r>
          </w:p>
          <w:p w14:paraId="37133EB2" w14:textId="77777777" w:rsidR="0002775C" w:rsidRDefault="0002775C" w:rsidP="000405C9">
            <w:pPr>
              <w:spacing w:line="259" w:lineRule="auto"/>
              <w:ind w:left="73"/>
            </w:pPr>
          </w:p>
        </w:tc>
        <w:tc>
          <w:tcPr>
            <w:tcW w:w="3759" w:type="dxa"/>
            <w:tcBorders>
              <w:top w:val="single" w:sz="24" w:space="0" w:color="D8DFDE"/>
              <w:left w:val="nil"/>
              <w:bottom w:val="nil"/>
              <w:right w:val="nil"/>
            </w:tcBorders>
            <w:shd w:val="clear" w:color="auto" w:fill="D8DFDE"/>
          </w:tcPr>
          <w:p w14:paraId="78590F6C" w14:textId="77777777" w:rsidR="0002775C" w:rsidRDefault="0002775C" w:rsidP="000405C9">
            <w:pPr>
              <w:spacing w:after="160" w:line="259" w:lineRule="auto"/>
            </w:pPr>
          </w:p>
        </w:tc>
      </w:tr>
    </w:tbl>
    <w:p w14:paraId="5F9B1F5A" w14:textId="77777777" w:rsidR="0002775C" w:rsidRPr="00711B1C" w:rsidRDefault="0002775C" w:rsidP="00DD4992">
      <w:pPr>
        <w:spacing w:after="0" w:line="259" w:lineRule="auto"/>
        <w:ind w:left="2528"/>
        <w:rPr>
          <w:color w:val="212121"/>
        </w:rPr>
      </w:pPr>
    </w:p>
    <w:p w14:paraId="38296179" w14:textId="7C1BF565" w:rsidR="60AACB9D" w:rsidRPr="00711B1C" w:rsidRDefault="60AACB9D">
      <w:pPr>
        <w:rPr>
          <w:color w:val="212121"/>
        </w:rPr>
      </w:pPr>
    </w:p>
    <w:p w14:paraId="18368E89" w14:textId="4D03A48B" w:rsidR="18339582" w:rsidRPr="00711B1C" w:rsidRDefault="18339582">
      <w:pPr>
        <w:rPr>
          <w:color w:val="212121"/>
        </w:rPr>
      </w:pPr>
    </w:p>
    <w:p w14:paraId="63890483" w14:textId="49B14D29" w:rsidR="77F78973" w:rsidRPr="00711B1C" w:rsidRDefault="77F78973" w:rsidP="18339582">
      <w:pPr>
        <w:rPr>
          <w:rFonts w:ascii="Aptos" w:hAnsi="Aptos"/>
          <w:b/>
          <w:bCs/>
          <w:color w:val="212121"/>
        </w:rPr>
      </w:pPr>
      <w:r w:rsidRPr="00711B1C">
        <w:rPr>
          <w:rFonts w:ascii="Aptos" w:hAnsi="Aptos"/>
          <w:b/>
          <w:bCs/>
          <w:color w:val="212121"/>
        </w:rPr>
        <w:t>Contents</w:t>
      </w:r>
    </w:p>
    <w:p w14:paraId="3AE423E3" w14:textId="48251980" w:rsidR="1BBA6220" w:rsidRPr="00711B1C" w:rsidRDefault="1BBA6220">
      <w:pPr>
        <w:numPr>
          <w:ilvl w:val="0"/>
          <w:numId w:val="27"/>
        </w:numPr>
        <w:rPr>
          <w:rFonts w:ascii="Aptos" w:hAnsi="Aptos"/>
          <w:color w:val="212121"/>
        </w:rPr>
      </w:pPr>
      <w:r w:rsidRPr="00711B1C">
        <w:rPr>
          <w:rFonts w:ascii="Aptos" w:hAnsi="Aptos"/>
          <w:color w:val="212121"/>
        </w:rPr>
        <w:t>Key Contacts</w:t>
      </w:r>
    </w:p>
    <w:p w14:paraId="42554768" w14:textId="00B170FE" w:rsidR="77F78973" w:rsidRPr="00711B1C" w:rsidRDefault="77F78973">
      <w:pPr>
        <w:numPr>
          <w:ilvl w:val="0"/>
          <w:numId w:val="27"/>
        </w:numPr>
        <w:rPr>
          <w:rFonts w:ascii="Aptos" w:hAnsi="Aptos"/>
          <w:color w:val="212121"/>
        </w:rPr>
      </w:pPr>
      <w:r w:rsidRPr="00711B1C">
        <w:rPr>
          <w:rFonts w:ascii="Aptos" w:hAnsi="Aptos"/>
          <w:color w:val="212121"/>
        </w:rPr>
        <w:t>Introduction and School Commitment</w:t>
      </w:r>
    </w:p>
    <w:p w14:paraId="317F18D2" w14:textId="10AEDBF2" w:rsidR="77F78973" w:rsidRPr="00711B1C" w:rsidRDefault="77F78973">
      <w:pPr>
        <w:numPr>
          <w:ilvl w:val="0"/>
          <w:numId w:val="27"/>
        </w:numPr>
        <w:rPr>
          <w:rFonts w:ascii="Aptos" w:hAnsi="Aptos"/>
          <w:color w:val="212121"/>
        </w:rPr>
      </w:pPr>
      <w:r w:rsidRPr="00711B1C">
        <w:rPr>
          <w:rFonts w:ascii="Aptos" w:hAnsi="Aptos"/>
          <w:color w:val="212121"/>
        </w:rPr>
        <w:t>Legislative Framework</w:t>
      </w:r>
    </w:p>
    <w:p w14:paraId="7C36E389" w14:textId="5A03F2C9" w:rsidR="77F78973" w:rsidRPr="00711B1C" w:rsidRDefault="77F78973">
      <w:pPr>
        <w:numPr>
          <w:ilvl w:val="0"/>
          <w:numId w:val="27"/>
        </w:numPr>
        <w:rPr>
          <w:rFonts w:ascii="Aptos" w:hAnsi="Aptos"/>
          <w:color w:val="212121"/>
        </w:rPr>
      </w:pPr>
      <w:r w:rsidRPr="00711B1C">
        <w:rPr>
          <w:rFonts w:ascii="Aptos" w:hAnsi="Aptos"/>
          <w:color w:val="212121"/>
        </w:rPr>
        <w:t xml:space="preserve">Safeguarding </w:t>
      </w:r>
      <w:r w:rsidR="3393BA35" w:rsidRPr="00711B1C">
        <w:rPr>
          <w:rFonts w:ascii="Aptos" w:hAnsi="Aptos"/>
          <w:color w:val="212121"/>
        </w:rPr>
        <w:t>Principles</w:t>
      </w:r>
      <w:r w:rsidR="6FB5EF0C" w:rsidRPr="00711B1C">
        <w:rPr>
          <w:rFonts w:ascii="Aptos" w:hAnsi="Aptos"/>
          <w:color w:val="212121"/>
        </w:rPr>
        <w:t xml:space="preserve"> </w:t>
      </w:r>
      <w:r w:rsidR="67E6F259" w:rsidRPr="00711B1C">
        <w:rPr>
          <w:rFonts w:ascii="Aptos" w:hAnsi="Aptos"/>
          <w:color w:val="212121"/>
        </w:rPr>
        <w:t>a</w:t>
      </w:r>
      <w:r w:rsidR="6FB5EF0C" w:rsidRPr="00711B1C">
        <w:rPr>
          <w:rFonts w:ascii="Aptos" w:hAnsi="Aptos"/>
          <w:color w:val="212121"/>
        </w:rPr>
        <w:t>nd Children's Rights</w:t>
      </w:r>
    </w:p>
    <w:p w14:paraId="14F03525" w14:textId="4186D520" w:rsidR="77F78973" w:rsidRPr="00711B1C" w:rsidRDefault="77F78973">
      <w:pPr>
        <w:numPr>
          <w:ilvl w:val="0"/>
          <w:numId w:val="27"/>
        </w:numPr>
        <w:rPr>
          <w:rFonts w:ascii="Aptos" w:hAnsi="Aptos"/>
          <w:color w:val="212121"/>
        </w:rPr>
      </w:pPr>
      <w:r w:rsidRPr="00711B1C">
        <w:rPr>
          <w:rFonts w:ascii="Aptos" w:hAnsi="Aptos"/>
          <w:color w:val="212121"/>
        </w:rPr>
        <w:t>Equality, Diversity</w:t>
      </w:r>
      <w:r w:rsidR="5B67A805" w:rsidRPr="00711B1C">
        <w:rPr>
          <w:rFonts w:ascii="Aptos" w:hAnsi="Aptos"/>
          <w:color w:val="212121"/>
        </w:rPr>
        <w:t xml:space="preserve"> and </w:t>
      </w:r>
      <w:r w:rsidRPr="00711B1C">
        <w:rPr>
          <w:rFonts w:ascii="Aptos" w:hAnsi="Aptos"/>
          <w:color w:val="212121"/>
        </w:rPr>
        <w:t xml:space="preserve">Inclusion </w:t>
      </w:r>
    </w:p>
    <w:p w14:paraId="3E591AE5" w14:textId="3AC27D64" w:rsidR="77F78973" w:rsidRPr="00711B1C" w:rsidRDefault="77F78973">
      <w:pPr>
        <w:numPr>
          <w:ilvl w:val="0"/>
          <w:numId w:val="27"/>
        </w:numPr>
        <w:rPr>
          <w:rFonts w:ascii="Aptos" w:hAnsi="Aptos"/>
          <w:color w:val="212121"/>
        </w:rPr>
      </w:pPr>
      <w:r w:rsidRPr="00711B1C">
        <w:rPr>
          <w:rFonts w:ascii="Aptos" w:hAnsi="Aptos"/>
          <w:color w:val="212121"/>
        </w:rPr>
        <w:t>Roles and Responsibilities</w:t>
      </w:r>
    </w:p>
    <w:p w14:paraId="759192FB" w14:textId="0918E000" w:rsidR="77F78973" w:rsidRPr="00711B1C" w:rsidRDefault="77F78973">
      <w:pPr>
        <w:numPr>
          <w:ilvl w:val="0"/>
          <w:numId w:val="27"/>
        </w:numPr>
        <w:rPr>
          <w:rFonts w:ascii="Aptos" w:hAnsi="Aptos"/>
          <w:color w:val="212121"/>
        </w:rPr>
      </w:pPr>
      <w:r w:rsidRPr="00711B1C">
        <w:rPr>
          <w:rFonts w:ascii="Aptos" w:hAnsi="Aptos"/>
          <w:color w:val="212121"/>
        </w:rPr>
        <w:t>Training and Induction</w:t>
      </w:r>
    </w:p>
    <w:p w14:paraId="66D16074" w14:textId="5FB6923B" w:rsidR="77F78973" w:rsidRPr="00711B1C" w:rsidRDefault="77F78973">
      <w:pPr>
        <w:numPr>
          <w:ilvl w:val="0"/>
          <w:numId w:val="27"/>
        </w:numPr>
        <w:rPr>
          <w:rFonts w:ascii="Aptos" w:hAnsi="Aptos"/>
          <w:color w:val="212121"/>
        </w:rPr>
      </w:pPr>
      <w:r w:rsidRPr="00711B1C">
        <w:rPr>
          <w:rFonts w:ascii="Aptos" w:hAnsi="Aptos"/>
          <w:color w:val="212121"/>
        </w:rPr>
        <w:t>Identifying and Responding to Concerns</w:t>
      </w:r>
    </w:p>
    <w:p w14:paraId="1DEE2C31" w14:textId="6B26EE5C" w:rsidR="77F78973" w:rsidRPr="00711B1C" w:rsidRDefault="77F78973">
      <w:pPr>
        <w:numPr>
          <w:ilvl w:val="0"/>
          <w:numId w:val="27"/>
        </w:numPr>
        <w:rPr>
          <w:rFonts w:ascii="Aptos" w:hAnsi="Aptos"/>
          <w:color w:val="212121"/>
        </w:rPr>
      </w:pPr>
      <w:r w:rsidRPr="00711B1C">
        <w:rPr>
          <w:rFonts w:ascii="Aptos" w:hAnsi="Aptos"/>
          <w:color w:val="212121"/>
        </w:rPr>
        <w:t>Early Help and Multi-Agency Working</w:t>
      </w:r>
    </w:p>
    <w:p w14:paraId="1D0DCDD9" w14:textId="5C456953" w:rsidR="77F78973" w:rsidRPr="00711B1C" w:rsidRDefault="77F78973">
      <w:pPr>
        <w:numPr>
          <w:ilvl w:val="0"/>
          <w:numId w:val="27"/>
        </w:numPr>
        <w:rPr>
          <w:rFonts w:ascii="Aptos" w:hAnsi="Aptos"/>
          <w:color w:val="212121"/>
        </w:rPr>
      </w:pPr>
      <w:r w:rsidRPr="00711B1C">
        <w:rPr>
          <w:rFonts w:ascii="Aptos" w:hAnsi="Aptos"/>
          <w:color w:val="212121"/>
        </w:rPr>
        <w:t>Supporting Vulnerable Children</w:t>
      </w:r>
    </w:p>
    <w:p w14:paraId="1F409043" w14:textId="4738EB79" w:rsidR="77F78973" w:rsidRPr="00711B1C" w:rsidRDefault="77F78973">
      <w:pPr>
        <w:numPr>
          <w:ilvl w:val="0"/>
          <w:numId w:val="27"/>
        </w:numPr>
        <w:rPr>
          <w:rFonts w:ascii="Aptos" w:hAnsi="Aptos"/>
          <w:color w:val="212121"/>
        </w:rPr>
      </w:pPr>
      <w:r w:rsidRPr="00711B1C">
        <w:rPr>
          <w:rFonts w:ascii="Aptos" w:hAnsi="Aptos"/>
          <w:color w:val="212121"/>
        </w:rPr>
        <w:t>Child-on-Child Abuse</w:t>
      </w:r>
    </w:p>
    <w:p w14:paraId="5E722060" w14:textId="28DB4479" w:rsidR="77F78973" w:rsidRPr="00711B1C" w:rsidRDefault="77F78973">
      <w:pPr>
        <w:numPr>
          <w:ilvl w:val="0"/>
          <w:numId w:val="27"/>
        </w:numPr>
        <w:rPr>
          <w:rFonts w:ascii="Aptos" w:hAnsi="Aptos"/>
          <w:color w:val="212121"/>
        </w:rPr>
      </w:pPr>
      <w:r w:rsidRPr="00711B1C">
        <w:rPr>
          <w:rFonts w:ascii="Aptos" w:hAnsi="Aptos"/>
          <w:color w:val="212121"/>
        </w:rPr>
        <w:t>Online Safety and Digital Safeguarding</w:t>
      </w:r>
    </w:p>
    <w:p w14:paraId="618FD571" w14:textId="11D1F87A" w:rsidR="77F78973" w:rsidRPr="00711B1C" w:rsidRDefault="77F78973">
      <w:pPr>
        <w:numPr>
          <w:ilvl w:val="0"/>
          <w:numId w:val="27"/>
        </w:numPr>
        <w:rPr>
          <w:rFonts w:ascii="Aptos" w:hAnsi="Aptos"/>
          <w:color w:val="212121"/>
        </w:rPr>
      </w:pPr>
      <w:r w:rsidRPr="00711B1C">
        <w:rPr>
          <w:rFonts w:ascii="Aptos" w:hAnsi="Aptos"/>
          <w:color w:val="212121"/>
        </w:rPr>
        <w:t>Safeguarding in the Curriculum</w:t>
      </w:r>
    </w:p>
    <w:p w14:paraId="67E85956" w14:textId="080C9508" w:rsidR="77F78973" w:rsidRPr="00711B1C" w:rsidRDefault="77F78973">
      <w:pPr>
        <w:numPr>
          <w:ilvl w:val="0"/>
          <w:numId w:val="27"/>
        </w:numPr>
        <w:rPr>
          <w:rFonts w:ascii="Aptos" w:hAnsi="Aptos"/>
          <w:color w:val="212121"/>
        </w:rPr>
      </w:pPr>
      <w:r w:rsidRPr="00711B1C">
        <w:rPr>
          <w:rFonts w:ascii="Aptos" w:hAnsi="Aptos"/>
          <w:color w:val="212121"/>
        </w:rPr>
        <w:t>Safer Recruitment</w:t>
      </w:r>
    </w:p>
    <w:p w14:paraId="38322122" w14:textId="39035CD8" w:rsidR="77F78973" w:rsidRPr="00711B1C" w:rsidRDefault="77F78973">
      <w:pPr>
        <w:numPr>
          <w:ilvl w:val="0"/>
          <w:numId w:val="27"/>
        </w:numPr>
        <w:rPr>
          <w:rFonts w:ascii="Aptos" w:hAnsi="Aptos"/>
          <w:color w:val="212121"/>
        </w:rPr>
      </w:pPr>
      <w:r w:rsidRPr="00711B1C">
        <w:rPr>
          <w:rFonts w:ascii="Aptos" w:hAnsi="Aptos"/>
          <w:color w:val="212121"/>
        </w:rPr>
        <w:t>Managing Allegations Against Adults</w:t>
      </w:r>
    </w:p>
    <w:p w14:paraId="53218B4A" w14:textId="05B660F3" w:rsidR="77F78973" w:rsidRPr="00711B1C" w:rsidRDefault="77F78973">
      <w:pPr>
        <w:numPr>
          <w:ilvl w:val="0"/>
          <w:numId w:val="27"/>
        </w:numPr>
        <w:rPr>
          <w:rFonts w:ascii="Aptos" w:hAnsi="Aptos"/>
          <w:color w:val="212121"/>
        </w:rPr>
      </w:pPr>
      <w:r w:rsidRPr="00711B1C">
        <w:rPr>
          <w:rFonts w:ascii="Aptos" w:hAnsi="Aptos"/>
          <w:color w:val="212121"/>
        </w:rPr>
        <w:t>Site Security and Extended Provision</w:t>
      </w:r>
    </w:p>
    <w:p w14:paraId="0B7F7404" w14:textId="22E53420" w:rsidR="77F78973" w:rsidRPr="00711B1C" w:rsidRDefault="77F78973">
      <w:pPr>
        <w:numPr>
          <w:ilvl w:val="0"/>
          <w:numId w:val="27"/>
        </w:numPr>
        <w:rPr>
          <w:rFonts w:ascii="Aptos" w:hAnsi="Aptos"/>
          <w:color w:val="212121"/>
        </w:rPr>
      </w:pPr>
      <w:r w:rsidRPr="00711B1C">
        <w:rPr>
          <w:rFonts w:ascii="Aptos" w:hAnsi="Aptos"/>
          <w:color w:val="212121"/>
        </w:rPr>
        <w:t>Monitoring and Quality Assurance</w:t>
      </w:r>
    </w:p>
    <w:p w14:paraId="4A010D6D" w14:textId="42186CF3" w:rsidR="77F78973" w:rsidRPr="00711B1C" w:rsidRDefault="77F78973">
      <w:pPr>
        <w:numPr>
          <w:ilvl w:val="0"/>
          <w:numId w:val="27"/>
        </w:numPr>
        <w:rPr>
          <w:rFonts w:ascii="Aptos" w:hAnsi="Aptos"/>
          <w:color w:val="212121"/>
        </w:rPr>
      </w:pPr>
      <w:r w:rsidRPr="00711B1C">
        <w:rPr>
          <w:rFonts w:ascii="Aptos" w:hAnsi="Aptos"/>
          <w:color w:val="212121"/>
        </w:rPr>
        <w:t>Linked Policies</w:t>
      </w:r>
    </w:p>
    <w:p w14:paraId="40C628FD" w14:textId="3D1EC743" w:rsidR="77F78973" w:rsidRPr="00711B1C" w:rsidRDefault="77F78973">
      <w:pPr>
        <w:numPr>
          <w:ilvl w:val="0"/>
          <w:numId w:val="27"/>
        </w:numPr>
        <w:rPr>
          <w:rFonts w:ascii="Aptos" w:hAnsi="Aptos"/>
          <w:color w:val="212121"/>
        </w:rPr>
      </w:pPr>
      <w:r w:rsidRPr="00711B1C">
        <w:rPr>
          <w:rFonts w:ascii="Aptos" w:hAnsi="Aptos"/>
          <w:color w:val="212121"/>
        </w:rPr>
        <w:t>Appendices</w:t>
      </w:r>
    </w:p>
    <w:p w14:paraId="7707C7DE" w14:textId="6BA17D32" w:rsidR="18339582" w:rsidRPr="00711B1C" w:rsidRDefault="18339582" w:rsidP="18339582">
      <w:pPr>
        <w:rPr>
          <w:rFonts w:ascii="Aptos" w:hAnsi="Aptos"/>
          <w:color w:val="212121"/>
        </w:rPr>
      </w:pPr>
    </w:p>
    <w:p w14:paraId="34842B52" w14:textId="53FAB867" w:rsidR="18339582" w:rsidRPr="00711B1C" w:rsidRDefault="18339582" w:rsidP="18339582">
      <w:pPr>
        <w:rPr>
          <w:rFonts w:ascii="Aptos" w:hAnsi="Aptos"/>
          <w:color w:val="212121"/>
        </w:rPr>
      </w:pPr>
    </w:p>
    <w:p w14:paraId="14CAEED6" w14:textId="44050E21" w:rsidR="18339582" w:rsidRPr="00711B1C" w:rsidRDefault="18339582" w:rsidP="18339582">
      <w:pPr>
        <w:rPr>
          <w:rFonts w:ascii="Aptos" w:hAnsi="Aptos"/>
          <w:color w:val="212121"/>
        </w:rPr>
      </w:pPr>
    </w:p>
    <w:p w14:paraId="10DFA6A1" w14:textId="4B9BD380" w:rsidR="18339582" w:rsidRPr="00711B1C" w:rsidRDefault="18339582" w:rsidP="18339582">
      <w:pPr>
        <w:rPr>
          <w:rFonts w:ascii="Aptos" w:hAnsi="Aptos"/>
          <w:color w:val="212121"/>
        </w:rPr>
      </w:pPr>
    </w:p>
    <w:p w14:paraId="56242CF8" w14:textId="08984923" w:rsidR="18339582" w:rsidRPr="00711B1C" w:rsidRDefault="18339582" w:rsidP="18339582">
      <w:pPr>
        <w:rPr>
          <w:rFonts w:ascii="Aptos" w:hAnsi="Aptos"/>
          <w:color w:val="212121"/>
        </w:rPr>
      </w:pPr>
    </w:p>
    <w:p w14:paraId="5F2CC968" w14:textId="5B89111A" w:rsidR="18339582" w:rsidRPr="00711B1C" w:rsidRDefault="18339582" w:rsidP="60AACB9D">
      <w:pPr>
        <w:rPr>
          <w:rFonts w:ascii="Aptos" w:hAnsi="Aptos"/>
          <w:color w:val="212121"/>
        </w:rPr>
      </w:pPr>
    </w:p>
    <w:p w14:paraId="4C48F925" w14:textId="2C9ADC58" w:rsidR="18339582" w:rsidRPr="00711B1C" w:rsidRDefault="18339582" w:rsidP="18339582">
      <w:pPr>
        <w:rPr>
          <w:rFonts w:ascii="Aptos" w:hAnsi="Aptos"/>
          <w:color w:val="212121"/>
        </w:rPr>
      </w:pPr>
    </w:p>
    <w:p w14:paraId="20A204A9" w14:textId="00A04005" w:rsidR="0FD228DE" w:rsidRPr="00711B1C" w:rsidRDefault="0FD228DE">
      <w:pPr>
        <w:pStyle w:val="ListParagraph"/>
        <w:numPr>
          <w:ilvl w:val="0"/>
          <w:numId w:val="26"/>
        </w:numPr>
        <w:rPr>
          <w:rFonts w:ascii="Aptos" w:hAnsi="Aptos"/>
          <w:b/>
          <w:bCs/>
          <w:color w:val="212121"/>
        </w:rPr>
      </w:pPr>
      <w:r w:rsidRPr="00711B1C">
        <w:rPr>
          <w:rFonts w:ascii="Aptos" w:hAnsi="Aptos"/>
          <w:b/>
          <w:bCs/>
          <w:color w:val="212121"/>
        </w:rPr>
        <w:lastRenderedPageBreak/>
        <w:t>Key Contacts</w:t>
      </w:r>
    </w:p>
    <w:p w14:paraId="5943E240" w14:textId="280F99BF" w:rsidR="18339582" w:rsidRPr="00711B1C" w:rsidRDefault="18339582" w:rsidP="18339582">
      <w:pPr>
        <w:rPr>
          <w:rFonts w:ascii="Aptos" w:hAnsi="Aptos"/>
          <w:color w:val="212121"/>
        </w:rPr>
      </w:pPr>
    </w:p>
    <w:p w14:paraId="535058BC" w14:textId="5BE9815E" w:rsidR="507015D3" w:rsidRPr="00711B1C" w:rsidRDefault="507015D3" w:rsidP="18339582">
      <w:pPr>
        <w:rPr>
          <w:rFonts w:ascii="Aptos" w:hAnsi="Aptos"/>
          <w:b/>
          <w:bCs/>
          <w:color w:val="212121"/>
        </w:rPr>
      </w:pPr>
      <w:r w:rsidRPr="00711B1C">
        <w:rPr>
          <w:rFonts w:ascii="Aptos" w:hAnsi="Aptos"/>
          <w:b/>
          <w:bCs/>
          <w:color w:val="212121"/>
        </w:rPr>
        <w:t xml:space="preserve">1.1 </w:t>
      </w:r>
      <w:r w:rsidR="0FD228DE" w:rsidRPr="00711B1C">
        <w:rPr>
          <w:rFonts w:ascii="Aptos" w:hAnsi="Aptos"/>
          <w:b/>
          <w:bCs/>
          <w:color w:val="212121"/>
        </w:rPr>
        <w:t>School Safeguarding</w:t>
      </w:r>
      <w:r w:rsidR="639C5894" w:rsidRPr="00711B1C">
        <w:rPr>
          <w:rFonts w:ascii="Aptos" w:hAnsi="Aptos"/>
          <w:b/>
          <w:bCs/>
          <w:color w:val="212121"/>
        </w:rPr>
        <w:t xml:space="preserve"> Contacts</w:t>
      </w:r>
    </w:p>
    <w:tbl>
      <w:tblPr>
        <w:tblStyle w:val="TableGrid"/>
        <w:tblW w:w="0" w:type="auto"/>
        <w:tblLook w:val="06A0" w:firstRow="1" w:lastRow="0" w:firstColumn="1" w:lastColumn="0" w:noHBand="1" w:noVBand="1"/>
      </w:tblPr>
      <w:tblGrid>
        <w:gridCol w:w="2201"/>
        <w:gridCol w:w="2009"/>
        <w:gridCol w:w="4806"/>
      </w:tblGrid>
      <w:tr w:rsidR="18339582" w:rsidRPr="00711B1C" w14:paraId="286FCD2D" w14:textId="77777777" w:rsidTr="00AC1818">
        <w:trPr>
          <w:trHeight w:val="300"/>
        </w:trPr>
        <w:tc>
          <w:tcPr>
            <w:tcW w:w="2201" w:type="dxa"/>
          </w:tcPr>
          <w:p w14:paraId="38C4EA12" w14:textId="5B0AA26F" w:rsidR="639C5894" w:rsidRPr="00711B1C" w:rsidRDefault="639C5894" w:rsidP="18339582">
            <w:pPr>
              <w:rPr>
                <w:rFonts w:ascii="Aptos" w:hAnsi="Aptos"/>
                <w:b/>
                <w:bCs/>
                <w:color w:val="212121"/>
              </w:rPr>
            </w:pPr>
            <w:r w:rsidRPr="00711B1C">
              <w:rPr>
                <w:rFonts w:ascii="Aptos" w:hAnsi="Aptos"/>
                <w:b/>
                <w:bCs/>
                <w:color w:val="212121"/>
              </w:rPr>
              <w:t>Role</w:t>
            </w:r>
          </w:p>
        </w:tc>
        <w:tc>
          <w:tcPr>
            <w:tcW w:w="2009" w:type="dxa"/>
          </w:tcPr>
          <w:p w14:paraId="157A5DE2" w14:textId="3857B8A3" w:rsidR="639C5894" w:rsidRPr="00711B1C" w:rsidRDefault="639C5894" w:rsidP="18339582">
            <w:pPr>
              <w:rPr>
                <w:rFonts w:ascii="Aptos" w:hAnsi="Aptos"/>
                <w:b/>
                <w:bCs/>
                <w:color w:val="212121"/>
              </w:rPr>
            </w:pPr>
            <w:r w:rsidRPr="00711B1C">
              <w:rPr>
                <w:rFonts w:ascii="Aptos" w:hAnsi="Aptos"/>
                <w:b/>
                <w:bCs/>
                <w:color w:val="212121"/>
              </w:rPr>
              <w:t>Name</w:t>
            </w:r>
          </w:p>
        </w:tc>
        <w:tc>
          <w:tcPr>
            <w:tcW w:w="4806" w:type="dxa"/>
          </w:tcPr>
          <w:p w14:paraId="121EF3AD" w14:textId="117F6495" w:rsidR="639C5894" w:rsidRPr="00711B1C" w:rsidRDefault="639C5894" w:rsidP="18339582">
            <w:pPr>
              <w:rPr>
                <w:rFonts w:ascii="Aptos" w:hAnsi="Aptos"/>
                <w:b/>
                <w:bCs/>
                <w:color w:val="212121"/>
              </w:rPr>
            </w:pPr>
            <w:r w:rsidRPr="00711B1C">
              <w:rPr>
                <w:rFonts w:ascii="Aptos" w:hAnsi="Aptos"/>
                <w:b/>
                <w:bCs/>
                <w:color w:val="212121"/>
              </w:rPr>
              <w:t>Contact</w:t>
            </w:r>
          </w:p>
        </w:tc>
      </w:tr>
      <w:tr w:rsidR="18339582" w:rsidRPr="00711B1C" w14:paraId="714E0734" w14:textId="77777777" w:rsidTr="00AC1818">
        <w:trPr>
          <w:trHeight w:val="300"/>
        </w:trPr>
        <w:tc>
          <w:tcPr>
            <w:tcW w:w="2201" w:type="dxa"/>
          </w:tcPr>
          <w:p w14:paraId="4B27B091" w14:textId="6CCE4964" w:rsidR="2188923C" w:rsidRPr="00711B1C" w:rsidRDefault="2188923C" w:rsidP="18339582">
            <w:pPr>
              <w:rPr>
                <w:color w:val="212121"/>
              </w:rPr>
            </w:pPr>
            <w:r w:rsidRPr="00711B1C">
              <w:rPr>
                <w:rFonts w:ascii="Aptos" w:hAnsi="Aptos"/>
                <w:color w:val="212121"/>
              </w:rPr>
              <w:t xml:space="preserve">Safeguarding and Prevent </w:t>
            </w:r>
            <w:r w:rsidR="00711B1C">
              <w:rPr>
                <w:rFonts w:ascii="Aptos" w:hAnsi="Aptos"/>
                <w:color w:val="212121"/>
              </w:rPr>
              <w:t>Trustee</w:t>
            </w:r>
          </w:p>
        </w:tc>
        <w:tc>
          <w:tcPr>
            <w:tcW w:w="2009" w:type="dxa"/>
          </w:tcPr>
          <w:p w14:paraId="21BB37BA" w14:textId="5DED56D1" w:rsidR="18339582" w:rsidRPr="00711B1C" w:rsidRDefault="003E01FA" w:rsidP="18339582">
            <w:pPr>
              <w:rPr>
                <w:rFonts w:ascii="Aptos" w:hAnsi="Aptos"/>
                <w:color w:val="212121"/>
              </w:rPr>
            </w:pPr>
            <w:r w:rsidRPr="00711B1C">
              <w:rPr>
                <w:rFonts w:ascii="Aptos" w:hAnsi="Aptos"/>
                <w:color w:val="212121"/>
              </w:rPr>
              <w:t xml:space="preserve">Emma Findlay </w:t>
            </w:r>
          </w:p>
        </w:tc>
        <w:tc>
          <w:tcPr>
            <w:tcW w:w="4806" w:type="dxa"/>
          </w:tcPr>
          <w:p w14:paraId="10CE5D53" w14:textId="184BF39E" w:rsidR="18339582" w:rsidRPr="00711B1C" w:rsidRDefault="003E01FA" w:rsidP="18339582">
            <w:pPr>
              <w:rPr>
                <w:rFonts w:ascii="Aptos" w:hAnsi="Aptos"/>
                <w:color w:val="212121"/>
              </w:rPr>
            </w:pPr>
            <w:r w:rsidRPr="00711B1C">
              <w:rPr>
                <w:rFonts w:ascii="Aptos" w:hAnsi="Aptos"/>
                <w:color w:val="212121"/>
              </w:rPr>
              <w:t>Findlayel@me.com</w:t>
            </w:r>
          </w:p>
        </w:tc>
      </w:tr>
      <w:tr w:rsidR="18339582" w:rsidRPr="00711B1C" w14:paraId="11BC3BFC" w14:textId="77777777" w:rsidTr="00AC1818">
        <w:trPr>
          <w:trHeight w:val="300"/>
        </w:trPr>
        <w:tc>
          <w:tcPr>
            <w:tcW w:w="2201" w:type="dxa"/>
          </w:tcPr>
          <w:p w14:paraId="213EB6F4" w14:textId="152F0E79" w:rsidR="2188923C" w:rsidRPr="00711B1C" w:rsidRDefault="2188923C" w:rsidP="18339582">
            <w:pPr>
              <w:rPr>
                <w:color w:val="212121"/>
              </w:rPr>
            </w:pPr>
            <w:r w:rsidRPr="00711B1C">
              <w:rPr>
                <w:rFonts w:ascii="Aptos" w:hAnsi="Aptos"/>
                <w:color w:val="212121"/>
              </w:rPr>
              <w:t>Headteacher</w:t>
            </w:r>
          </w:p>
        </w:tc>
        <w:tc>
          <w:tcPr>
            <w:tcW w:w="2009" w:type="dxa"/>
          </w:tcPr>
          <w:p w14:paraId="0EAABCEE" w14:textId="1F2B5604" w:rsidR="18339582" w:rsidRPr="00711B1C" w:rsidRDefault="003E01FA" w:rsidP="18339582">
            <w:pPr>
              <w:rPr>
                <w:rFonts w:ascii="Aptos" w:hAnsi="Aptos"/>
                <w:color w:val="212121"/>
              </w:rPr>
            </w:pPr>
            <w:r w:rsidRPr="00711B1C">
              <w:rPr>
                <w:rFonts w:ascii="Aptos" w:hAnsi="Aptos"/>
                <w:color w:val="212121"/>
              </w:rPr>
              <w:t>Suzanne Blay</w:t>
            </w:r>
          </w:p>
        </w:tc>
        <w:tc>
          <w:tcPr>
            <w:tcW w:w="4806" w:type="dxa"/>
          </w:tcPr>
          <w:p w14:paraId="2231B710" w14:textId="4067BB91" w:rsidR="18339582" w:rsidRPr="00711B1C" w:rsidRDefault="003E01FA" w:rsidP="18339582">
            <w:pPr>
              <w:rPr>
                <w:rFonts w:ascii="Aptos" w:hAnsi="Aptos"/>
                <w:color w:val="212121"/>
              </w:rPr>
            </w:pPr>
            <w:hyperlink r:id="rId8" w:history="1">
              <w:r w:rsidRPr="00711B1C">
                <w:rPr>
                  <w:rStyle w:val="Hyperlink"/>
                  <w:rFonts w:ascii="Aptos" w:hAnsi="Aptos"/>
                  <w:color w:val="212121"/>
                </w:rPr>
                <w:t>head@crossacres.manchester.sch.uk</w:t>
              </w:r>
            </w:hyperlink>
          </w:p>
        </w:tc>
      </w:tr>
      <w:tr w:rsidR="18339582" w:rsidRPr="00711B1C" w14:paraId="2A5EBCD3" w14:textId="77777777" w:rsidTr="00AC1818">
        <w:trPr>
          <w:trHeight w:val="300"/>
        </w:trPr>
        <w:tc>
          <w:tcPr>
            <w:tcW w:w="2201" w:type="dxa"/>
          </w:tcPr>
          <w:p w14:paraId="7008CB7F" w14:textId="3F5A2D05" w:rsidR="00DD4992" w:rsidRPr="00711B1C" w:rsidRDefault="2188923C" w:rsidP="18339582">
            <w:pPr>
              <w:rPr>
                <w:rFonts w:ascii="Aptos" w:hAnsi="Aptos"/>
                <w:color w:val="212121"/>
              </w:rPr>
            </w:pPr>
            <w:r w:rsidRPr="00711B1C">
              <w:rPr>
                <w:rFonts w:ascii="Aptos" w:hAnsi="Aptos"/>
                <w:color w:val="212121"/>
              </w:rPr>
              <w:t>Designated Safeguarding Lead</w:t>
            </w:r>
            <w:r w:rsidR="00E64FE0">
              <w:rPr>
                <w:rFonts w:ascii="Aptos" w:hAnsi="Aptos"/>
                <w:color w:val="212121"/>
              </w:rPr>
              <w:t xml:space="preserve"> </w:t>
            </w:r>
            <w:r w:rsidR="00EC69B1">
              <w:rPr>
                <w:rFonts w:ascii="Aptos" w:hAnsi="Aptos"/>
                <w:color w:val="212121"/>
              </w:rPr>
              <w:t xml:space="preserve">and Deputy Head </w:t>
            </w:r>
            <w:r w:rsidR="00E64FE0">
              <w:rPr>
                <w:rFonts w:ascii="Aptos" w:hAnsi="Aptos"/>
                <w:color w:val="212121"/>
              </w:rPr>
              <w:t>(</w:t>
            </w:r>
            <w:r w:rsidRPr="00711B1C">
              <w:rPr>
                <w:rFonts w:ascii="Aptos" w:hAnsi="Aptos"/>
                <w:color w:val="212121"/>
              </w:rPr>
              <w:t>DSL)</w:t>
            </w:r>
          </w:p>
        </w:tc>
        <w:tc>
          <w:tcPr>
            <w:tcW w:w="2009" w:type="dxa"/>
          </w:tcPr>
          <w:p w14:paraId="72417787" w14:textId="031D2FC2" w:rsidR="00DD4992" w:rsidRPr="00711B1C" w:rsidRDefault="00DD4992" w:rsidP="18339582">
            <w:pPr>
              <w:rPr>
                <w:rFonts w:ascii="Aptos" w:hAnsi="Aptos"/>
                <w:color w:val="212121"/>
              </w:rPr>
            </w:pPr>
            <w:r w:rsidRPr="00711B1C">
              <w:rPr>
                <w:rFonts w:ascii="Aptos" w:hAnsi="Aptos"/>
                <w:color w:val="212121"/>
              </w:rPr>
              <w:t>Julie Harrison</w:t>
            </w:r>
          </w:p>
        </w:tc>
        <w:tc>
          <w:tcPr>
            <w:tcW w:w="4806" w:type="dxa"/>
          </w:tcPr>
          <w:p w14:paraId="45912C52" w14:textId="4E04CA8A" w:rsidR="003E01FA" w:rsidRPr="00711B1C" w:rsidRDefault="00DD4992" w:rsidP="18339582">
            <w:pPr>
              <w:rPr>
                <w:rFonts w:ascii="Aptos" w:hAnsi="Aptos"/>
                <w:color w:val="212121"/>
              </w:rPr>
            </w:pPr>
            <w:hyperlink r:id="rId9" w:history="1">
              <w:r w:rsidRPr="00711B1C">
                <w:rPr>
                  <w:rStyle w:val="Hyperlink"/>
                  <w:rFonts w:ascii="Aptos" w:hAnsi="Aptos"/>
                  <w:color w:val="212121"/>
                </w:rPr>
                <w:t>Harrison.j@crossacres.manchester.sch.uk</w:t>
              </w:r>
            </w:hyperlink>
          </w:p>
          <w:p w14:paraId="2760C8B6" w14:textId="10545E8F" w:rsidR="00DD4992" w:rsidRPr="00711B1C" w:rsidRDefault="00DD4992" w:rsidP="18339582">
            <w:pPr>
              <w:rPr>
                <w:rFonts w:ascii="Aptos" w:hAnsi="Aptos"/>
                <w:color w:val="212121"/>
              </w:rPr>
            </w:pPr>
          </w:p>
        </w:tc>
      </w:tr>
      <w:tr w:rsidR="00AC1818" w:rsidRPr="00711B1C" w14:paraId="31B223D7" w14:textId="77777777" w:rsidTr="00AC1818">
        <w:trPr>
          <w:trHeight w:val="300"/>
        </w:trPr>
        <w:tc>
          <w:tcPr>
            <w:tcW w:w="2201" w:type="dxa"/>
          </w:tcPr>
          <w:p w14:paraId="271B9CFB" w14:textId="2805FB94" w:rsidR="00AC1818" w:rsidRPr="00711B1C" w:rsidRDefault="003D4D76" w:rsidP="18339582">
            <w:pPr>
              <w:rPr>
                <w:rFonts w:ascii="Aptos" w:hAnsi="Aptos"/>
                <w:color w:val="212121"/>
              </w:rPr>
            </w:pPr>
            <w:r>
              <w:rPr>
                <w:rFonts w:ascii="Aptos" w:hAnsi="Aptos"/>
                <w:color w:val="212121"/>
              </w:rPr>
              <w:t xml:space="preserve">Deputy </w:t>
            </w:r>
            <w:r w:rsidR="00AC1818">
              <w:rPr>
                <w:rFonts w:ascii="Aptos" w:hAnsi="Aptos"/>
                <w:color w:val="212121"/>
              </w:rPr>
              <w:t>Designated Safeguarding Lead</w:t>
            </w:r>
            <w:r w:rsidR="00EC69B1">
              <w:rPr>
                <w:rFonts w:ascii="Aptos" w:hAnsi="Aptos"/>
                <w:color w:val="212121"/>
              </w:rPr>
              <w:t xml:space="preserve"> and Pastoral Lead</w:t>
            </w:r>
          </w:p>
        </w:tc>
        <w:tc>
          <w:tcPr>
            <w:tcW w:w="2009" w:type="dxa"/>
          </w:tcPr>
          <w:p w14:paraId="4D77E3DE" w14:textId="77777777" w:rsidR="00AC1818" w:rsidRPr="00711B1C" w:rsidRDefault="00AC1818" w:rsidP="00AC1818">
            <w:pPr>
              <w:rPr>
                <w:rFonts w:ascii="Aptos" w:hAnsi="Aptos"/>
                <w:color w:val="212121"/>
              </w:rPr>
            </w:pPr>
            <w:r w:rsidRPr="00711B1C">
              <w:rPr>
                <w:rFonts w:ascii="Aptos" w:hAnsi="Aptos"/>
                <w:color w:val="212121"/>
              </w:rPr>
              <w:t>Joe Campbell</w:t>
            </w:r>
          </w:p>
          <w:p w14:paraId="696209B2" w14:textId="77777777" w:rsidR="00AC1818" w:rsidRPr="00711B1C" w:rsidRDefault="00AC1818" w:rsidP="18339582">
            <w:pPr>
              <w:rPr>
                <w:rFonts w:ascii="Aptos" w:hAnsi="Aptos"/>
                <w:color w:val="212121"/>
              </w:rPr>
            </w:pPr>
          </w:p>
        </w:tc>
        <w:tc>
          <w:tcPr>
            <w:tcW w:w="4806" w:type="dxa"/>
          </w:tcPr>
          <w:p w14:paraId="7D310D0B" w14:textId="77777777" w:rsidR="00AC1818" w:rsidRPr="00711B1C" w:rsidRDefault="00AC1818" w:rsidP="00AC1818">
            <w:pPr>
              <w:rPr>
                <w:rFonts w:ascii="Aptos" w:hAnsi="Aptos"/>
                <w:color w:val="212121"/>
              </w:rPr>
            </w:pPr>
            <w:hyperlink r:id="rId10" w:history="1">
              <w:r w:rsidRPr="00711B1C">
                <w:rPr>
                  <w:rStyle w:val="Hyperlink"/>
                  <w:rFonts w:ascii="Aptos" w:hAnsi="Aptos"/>
                  <w:color w:val="212121"/>
                </w:rPr>
                <w:t>Campbell.j@crossacres.manchester.sch.uk</w:t>
              </w:r>
            </w:hyperlink>
          </w:p>
          <w:p w14:paraId="711AF190" w14:textId="77777777" w:rsidR="00AC1818" w:rsidRDefault="00AC1818" w:rsidP="18339582"/>
        </w:tc>
      </w:tr>
      <w:tr w:rsidR="18339582" w:rsidRPr="00711B1C" w14:paraId="1B566708" w14:textId="77777777" w:rsidTr="00AC1818">
        <w:trPr>
          <w:trHeight w:val="300"/>
        </w:trPr>
        <w:tc>
          <w:tcPr>
            <w:tcW w:w="2201" w:type="dxa"/>
          </w:tcPr>
          <w:p w14:paraId="3510844C" w14:textId="0F8F3CBF" w:rsidR="2188923C" w:rsidRPr="00711B1C" w:rsidRDefault="2188923C" w:rsidP="18339582">
            <w:pPr>
              <w:rPr>
                <w:color w:val="212121"/>
              </w:rPr>
            </w:pPr>
            <w:r w:rsidRPr="00711B1C">
              <w:rPr>
                <w:rFonts w:ascii="Aptos" w:hAnsi="Aptos"/>
                <w:color w:val="212121"/>
              </w:rPr>
              <w:t>Deputy Designated Safeguarding Lead</w:t>
            </w:r>
          </w:p>
        </w:tc>
        <w:tc>
          <w:tcPr>
            <w:tcW w:w="2009" w:type="dxa"/>
          </w:tcPr>
          <w:p w14:paraId="4A412BA5" w14:textId="31802ECD" w:rsidR="003E01FA" w:rsidRPr="00711B1C" w:rsidRDefault="003E01FA" w:rsidP="18339582">
            <w:pPr>
              <w:rPr>
                <w:rFonts w:ascii="Aptos" w:hAnsi="Aptos"/>
                <w:color w:val="212121"/>
              </w:rPr>
            </w:pPr>
            <w:r w:rsidRPr="00711B1C">
              <w:rPr>
                <w:rFonts w:ascii="Aptos" w:hAnsi="Aptos"/>
                <w:color w:val="212121"/>
              </w:rPr>
              <w:t xml:space="preserve">Sarah Cordwell </w:t>
            </w:r>
          </w:p>
        </w:tc>
        <w:tc>
          <w:tcPr>
            <w:tcW w:w="4806" w:type="dxa"/>
          </w:tcPr>
          <w:p w14:paraId="41448CFB" w14:textId="4E8896D7" w:rsidR="003E01FA" w:rsidRPr="00711B1C" w:rsidRDefault="00942105" w:rsidP="18339582">
            <w:pPr>
              <w:rPr>
                <w:rFonts w:ascii="Aptos" w:hAnsi="Aptos"/>
                <w:color w:val="212121"/>
              </w:rPr>
            </w:pPr>
            <w:hyperlink r:id="rId11" w:history="1">
              <w:r w:rsidRPr="00711B1C">
                <w:rPr>
                  <w:rStyle w:val="Hyperlink"/>
                  <w:rFonts w:ascii="Aptos" w:hAnsi="Aptos"/>
                  <w:color w:val="212121"/>
                </w:rPr>
                <w:t>cordwell.s@crossacres.manchester.sch.uk</w:t>
              </w:r>
            </w:hyperlink>
          </w:p>
          <w:p w14:paraId="7467A948" w14:textId="564C97F1" w:rsidR="003E01FA" w:rsidRPr="00711B1C" w:rsidRDefault="003E01FA" w:rsidP="18339582">
            <w:pPr>
              <w:rPr>
                <w:rFonts w:ascii="Aptos" w:hAnsi="Aptos"/>
                <w:color w:val="212121"/>
              </w:rPr>
            </w:pPr>
          </w:p>
        </w:tc>
      </w:tr>
      <w:tr w:rsidR="18339582" w:rsidRPr="00711B1C" w14:paraId="3A256AF5" w14:textId="77777777" w:rsidTr="00AC1818">
        <w:trPr>
          <w:trHeight w:val="300"/>
        </w:trPr>
        <w:tc>
          <w:tcPr>
            <w:tcW w:w="2201" w:type="dxa"/>
          </w:tcPr>
          <w:p w14:paraId="055067B6" w14:textId="1D28A33E" w:rsidR="07AEA3F4" w:rsidRPr="00711B1C" w:rsidRDefault="00DD4992" w:rsidP="18339582">
            <w:pPr>
              <w:rPr>
                <w:rFonts w:ascii="Aptos" w:hAnsi="Aptos"/>
                <w:color w:val="212121"/>
              </w:rPr>
            </w:pPr>
            <w:r w:rsidRPr="00711B1C">
              <w:rPr>
                <w:rFonts w:ascii="Aptos" w:hAnsi="Aptos"/>
                <w:color w:val="212121"/>
              </w:rPr>
              <w:t xml:space="preserve">Deputy Designated Safeguarding Lead and </w:t>
            </w:r>
            <w:r w:rsidR="07AEA3F4" w:rsidRPr="00711B1C">
              <w:rPr>
                <w:rFonts w:ascii="Aptos" w:hAnsi="Aptos"/>
                <w:color w:val="212121"/>
              </w:rPr>
              <w:t>Attendance Manager</w:t>
            </w:r>
          </w:p>
        </w:tc>
        <w:tc>
          <w:tcPr>
            <w:tcW w:w="2009" w:type="dxa"/>
          </w:tcPr>
          <w:p w14:paraId="17E5710F" w14:textId="251B8619" w:rsidR="18339582" w:rsidRPr="00711B1C" w:rsidRDefault="003E01FA" w:rsidP="18339582">
            <w:pPr>
              <w:rPr>
                <w:rFonts w:ascii="Aptos" w:hAnsi="Aptos"/>
                <w:color w:val="212121"/>
              </w:rPr>
            </w:pPr>
            <w:r w:rsidRPr="00711B1C">
              <w:rPr>
                <w:rFonts w:ascii="Aptos" w:hAnsi="Aptos"/>
                <w:color w:val="212121"/>
              </w:rPr>
              <w:t>Sally Valentine</w:t>
            </w:r>
          </w:p>
        </w:tc>
        <w:tc>
          <w:tcPr>
            <w:tcW w:w="4806" w:type="dxa"/>
          </w:tcPr>
          <w:p w14:paraId="11DCCE06" w14:textId="6511BE52" w:rsidR="18339582" w:rsidRPr="00711B1C" w:rsidRDefault="003E01FA" w:rsidP="18339582">
            <w:pPr>
              <w:rPr>
                <w:rFonts w:ascii="Aptos" w:hAnsi="Aptos"/>
                <w:color w:val="212121"/>
              </w:rPr>
            </w:pPr>
            <w:hyperlink r:id="rId12" w:history="1">
              <w:r w:rsidRPr="00711B1C">
                <w:rPr>
                  <w:rStyle w:val="Hyperlink"/>
                  <w:rFonts w:ascii="Aptos" w:hAnsi="Aptos"/>
                  <w:color w:val="212121"/>
                </w:rPr>
                <w:t>Valentine.s@crossacre.manchester.sch.uk</w:t>
              </w:r>
            </w:hyperlink>
            <w:r w:rsidRPr="00711B1C">
              <w:rPr>
                <w:rFonts w:ascii="Aptos" w:hAnsi="Aptos"/>
                <w:color w:val="212121"/>
              </w:rPr>
              <w:t xml:space="preserve"> </w:t>
            </w:r>
          </w:p>
        </w:tc>
      </w:tr>
    </w:tbl>
    <w:p w14:paraId="63105530" w14:textId="4E1941F3" w:rsidR="18339582" w:rsidRPr="00711B1C" w:rsidRDefault="18339582">
      <w:pPr>
        <w:rPr>
          <w:color w:val="212121"/>
        </w:rPr>
      </w:pPr>
    </w:p>
    <w:p w14:paraId="474E13BA" w14:textId="61C097E6" w:rsidR="0B5B8743" w:rsidRPr="00711B1C" w:rsidRDefault="0B5B8743">
      <w:pPr>
        <w:rPr>
          <w:color w:val="212121"/>
        </w:rPr>
      </w:pPr>
      <w:r w:rsidRPr="00711B1C">
        <w:rPr>
          <w:b/>
          <w:bCs/>
          <w:color w:val="212121"/>
        </w:rPr>
        <w:t xml:space="preserve">1.2 </w:t>
      </w:r>
      <w:r w:rsidR="40C95514" w:rsidRPr="00711B1C">
        <w:rPr>
          <w:b/>
          <w:bCs/>
          <w:color w:val="212121"/>
        </w:rPr>
        <w:t>Manchester Safeguarding Contacts</w:t>
      </w:r>
    </w:p>
    <w:tbl>
      <w:tblPr>
        <w:tblStyle w:val="TableGrid"/>
        <w:tblW w:w="0" w:type="auto"/>
        <w:tblLook w:val="06A0" w:firstRow="1" w:lastRow="0" w:firstColumn="1" w:lastColumn="0" w:noHBand="1" w:noVBand="1"/>
      </w:tblPr>
      <w:tblGrid>
        <w:gridCol w:w="4091"/>
        <w:gridCol w:w="4925"/>
      </w:tblGrid>
      <w:tr w:rsidR="18339582" w:rsidRPr="00711B1C" w14:paraId="061B65AE" w14:textId="77777777" w:rsidTr="60AACB9D">
        <w:trPr>
          <w:trHeight w:val="300"/>
        </w:trPr>
        <w:tc>
          <w:tcPr>
            <w:tcW w:w="5580" w:type="dxa"/>
          </w:tcPr>
          <w:p w14:paraId="638BE3F0" w14:textId="34A397A3" w:rsidR="40C95514" w:rsidRPr="00711B1C" w:rsidRDefault="40C95514" w:rsidP="18339582">
            <w:pPr>
              <w:rPr>
                <w:b/>
                <w:bCs/>
                <w:color w:val="212121"/>
              </w:rPr>
            </w:pPr>
            <w:r w:rsidRPr="00711B1C">
              <w:rPr>
                <w:b/>
                <w:bCs/>
                <w:color w:val="212121"/>
              </w:rPr>
              <w:t>Service</w:t>
            </w:r>
          </w:p>
        </w:tc>
        <w:tc>
          <w:tcPr>
            <w:tcW w:w="3435" w:type="dxa"/>
          </w:tcPr>
          <w:p w14:paraId="0FEBE4FD" w14:textId="1D4C5731" w:rsidR="40C95514" w:rsidRPr="00711B1C" w:rsidRDefault="40C95514" w:rsidP="18339582">
            <w:pPr>
              <w:rPr>
                <w:b/>
                <w:bCs/>
                <w:color w:val="212121"/>
              </w:rPr>
            </w:pPr>
            <w:r w:rsidRPr="00711B1C">
              <w:rPr>
                <w:b/>
                <w:bCs/>
                <w:color w:val="212121"/>
              </w:rPr>
              <w:t>Contact</w:t>
            </w:r>
          </w:p>
        </w:tc>
      </w:tr>
      <w:tr w:rsidR="18339582" w:rsidRPr="00711B1C" w14:paraId="5BA3E9BD" w14:textId="77777777" w:rsidTr="60AACB9D">
        <w:trPr>
          <w:trHeight w:val="300"/>
        </w:trPr>
        <w:tc>
          <w:tcPr>
            <w:tcW w:w="5580" w:type="dxa"/>
          </w:tcPr>
          <w:p w14:paraId="0BB3A00E" w14:textId="7F48DF6F" w:rsidR="1FB011C2" w:rsidRPr="00711B1C" w:rsidRDefault="1FB011C2" w:rsidP="18339582">
            <w:pPr>
              <w:rPr>
                <w:color w:val="212121"/>
              </w:rPr>
            </w:pPr>
            <w:r w:rsidRPr="00711B1C">
              <w:rPr>
                <w:color w:val="212121"/>
              </w:rPr>
              <w:t>Social Care Advice and Guidance Service (AGS)</w:t>
            </w:r>
          </w:p>
        </w:tc>
        <w:tc>
          <w:tcPr>
            <w:tcW w:w="3435" w:type="dxa"/>
          </w:tcPr>
          <w:p w14:paraId="1D73A79F" w14:textId="1CE9A6A0" w:rsidR="0FBBDCDE" w:rsidRPr="00711B1C" w:rsidRDefault="0FBBDCDE" w:rsidP="18339582">
            <w:pPr>
              <w:rPr>
                <w:color w:val="212121"/>
              </w:rPr>
            </w:pPr>
            <w:r w:rsidRPr="00711B1C">
              <w:rPr>
                <w:color w:val="212121"/>
              </w:rPr>
              <w:t>0161 234 5001</w:t>
            </w:r>
          </w:p>
        </w:tc>
      </w:tr>
      <w:tr w:rsidR="18339582" w:rsidRPr="00711B1C" w14:paraId="2C18752F" w14:textId="77777777" w:rsidTr="60AACB9D">
        <w:trPr>
          <w:trHeight w:val="300"/>
        </w:trPr>
        <w:tc>
          <w:tcPr>
            <w:tcW w:w="5580" w:type="dxa"/>
          </w:tcPr>
          <w:p w14:paraId="18002CFA" w14:textId="3A64396A" w:rsidR="1FB011C2" w:rsidRPr="00711B1C" w:rsidRDefault="1FB011C2" w:rsidP="18339582">
            <w:pPr>
              <w:rPr>
                <w:color w:val="212121"/>
              </w:rPr>
            </w:pPr>
            <w:r w:rsidRPr="00711B1C">
              <w:rPr>
                <w:color w:val="212121"/>
              </w:rPr>
              <w:t>Early Help North</w:t>
            </w:r>
          </w:p>
        </w:tc>
        <w:tc>
          <w:tcPr>
            <w:tcW w:w="3435" w:type="dxa"/>
          </w:tcPr>
          <w:p w14:paraId="4B26106E" w14:textId="72BB8CD2" w:rsidR="2D4FA152" w:rsidRPr="00711B1C" w:rsidRDefault="2D4FA152" w:rsidP="18339582">
            <w:pPr>
              <w:rPr>
                <w:rFonts w:ascii="Aptos" w:eastAsia="Aptos" w:hAnsi="Aptos" w:cs="Aptos"/>
                <w:color w:val="212121"/>
              </w:rPr>
            </w:pPr>
            <w:hyperlink r:id="rId13">
              <w:r w:rsidRPr="00711B1C">
                <w:rPr>
                  <w:rStyle w:val="Hyperlink"/>
                  <w:color w:val="212121"/>
                </w:rPr>
                <w:t>earlyhelpnorth@manchester.gov.uk</w:t>
              </w:r>
            </w:hyperlink>
            <w:r w:rsidRPr="00711B1C">
              <w:rPr>
                <w:color w:val="212121"/>
              </w:rPr>
              <w:br/>
            </w:r>
            <w:r w:rsidRPr="00711B1C">
              <w:rPr>
                <w:rFonts w:ascii="Aptos" w:eastAsia="Aptos" w:hAnsi="Aptos" w:cs="Aptos"/>
                <w:color w:val="212121"/>
              </w:rPr>
              <w:t>0161 234 1973</w:t>
            </w:r>
          </w:p>
        </w:tc>
      </w:tr>
      <w:tr w:rsidR="18339582" w:rsidRPr="00711B1C" w14:paraId="71D03839" w14:textId="77777777" w:rsidTr="60AACB9D">
        <w:trPr>
          <w:trHeight w:val="300"/>
        </w:trPr>
        <w:tc>
          <w:tcPr>
            <w:tcW w:w="5580" w:type="dxa"/>
          </w:tcPr>
          <w:p w14:paraId="406B7292" w14:textId="781E12B8" w:rsidR="1FB011C2" w:rsidRPr="00711B1C" w:rsidRDefault="1FB011C2" w:rsidP="18339582">
            <w:pPr>
              <w:rPr>
                <w:color w:val="212121"/>
              </w:rPr>
            </w:pPr>
            <w:r w:rsidRPr="00711B1C">
              <w:rPr>
                <w:color w:val="212121"/>
              </w:rPr>
              <w:t>Early Help Central</w:t>
            </w:r>
          </w:p>
        </w:tc>
        <w:tc>
          <w:tcPr>
            <w:tcW w:w="3435" w:type="dxa"/>
          </w:tcPr>
          <w:p w14:paraId="3E5D8958" w14:textId="3C3BE319" w:rsidR="2F46903D" w:rsidRPr="00711B1C" w:rsidRDefault="2F46903D" w:rsidP="18339582">
            <w:pPr>
              <w:rPr>
                <w:rFonts w:ascii="Aptos" w:eastAsia="Aptos" w:hAnsi="Aptos" w:cs="Aptos"/>
                <w:color w:val="212121"/>
              </w:rPr>
            </w:pPr>
            <w:hyperlink r:id="rId14">
              <w:r w:rsidRPr="00711B1C">
                <w:rPr>
                  <w:rStyle w:val="Hyperlink"/>
                  <w:color w:val="212121"/>
                </w:rPr>
                <w:t>earlyhelpcentral@manchester.gov.uk</w:t>
              </w:r>
            </w:hyperlink>
            <w:r w:rsidRPr="00711B1C">
              <w:rPr>
                <w:color w:val="212121"/>
              </w:rPr>
              <w:br/>
            </w:r>
            <w:r w:rsidRPr="00711B1C">
              <w:rPr>
                <w:rFonts w:ascii="Aptos" w:eastAsia="Aptos" w:hAnsi="Aptos" w:cs="Aptos"/>
                <w:color w:val="212121"/>
              </w:rPr>
              <w:t>0161 234 1975</w:t>
            </w:r>
          </w:p>
        </w:tc>
      </w:tr>
      <w:tr w:rsidR="18339582" w:rsidRPr="00711B1C" w14:paraId="0F5E0F03" w14:textId="77777777" w:rsidTr="60AACB9D">
        <w:trPr>
          <w:trHeight w:val="300"/>
        </w:trPr>
        <w:tc>
          <w:tcPr>
            <w:tcW w:w="5580" w:type="dxa"/>
          </w:tcPr>
          <w:p w14:paraId="45E3E580" w14:textId="541F430C" w:rsidR="1FB011C2" w:rsidRPr="00711B1C" w:rsidRDefault="1FB011C2" w:rsidP="18339582">
            <w:pPr>
              <w:rPr>
                <w:color w:val="212121"/>
              </w:rPr>
            </w:pPr>
            <w:r w:rsidRPr="00711B1C">
              <w:rPr>
                <w:color w:val="212121"/>
              </w:rPr>
              <w:t>Early Help South</w:t>
            </w:r>
          </w:p>
        </w:tc>
        <w:tc>
          <w:tcPr>
            <w:tcW w:w="3435" w:type="dxa"/>
          </w:tcPr>
          <w:p w14:paraId="638D97A3" w14:textId="022D934C" w:rsidR="266E4373" w:rsidRPr="00711B1C" w:rsidRDefault="266E4373" w:rsidP="18339582">
            <w:pPr>
              <w:rPr>
                <w:rFonts w:ascii="Aptos" w:eastAsia="Aptos" w:hAnsi="Aptos" w:cs="Aptos"/>
                <w:color w:val="212121"/>
              </w:rPr>
            </w:pPr>
            <w:hyperlink r:id="rId15">
              <w:r w:rsidRPr="00711B1C">
                <w:rPr>
                  <w:rStyle w:val="Hyperlink"/>
                  <w:color w:val="212121"/>
                </w:rPr>
                <w:t>earlyhelpsouth@manchester.gov.uk</w:t>
              </w:r>
            </w:hyperlink>
            <w:r w:rsidRPr="00711B1C">
              <w:rPr>
                <w:color w:val="212121"/>
              </w:rPr>
              <w:br/>
            </w:r>
            <w:r w:rsidRPr="00711B1C">
              <w:rPr>
                <w:rFonts w:ascii="Aptos" w:eastAsia="Aptos" w:hAnsi="Aptos" w:cs="Aptos"/>
                <w:color w:val="212121"/>
              </w:rPr>
              <w:t>0161 234 1977</w:t>
            </w:r>
          </w:p>
        </w:tc>
      </w:tr>
      <w:tr w:rsidR="18339582" w:rsidRPr="00711B1C" w14:paraId="29065924" w14:textId="77777777" w:rsidTr="60AACB9D">
        <w:trPr>
          <w:trHeight w:val="300"/>
        </w:trPr>
        <w:tc>
          <w:tcPr>
            <w:tcW w:w="5580" w:type="dxa"/>
          </w:tcPr>
          <w:p w14:paraId="5DB7A663" w14:textId="023D7AE9" w:rsidR="1FB011C2" w:rsidRPr="00711B1C" w:rsidRDefault="1FB011C2" w:rsidP="18339582">
            <w:pPr>
              <w:rPr>
                <w:color w:val="212121"/>
              </w:rPr>
            </w:pPr>
            <w:r w:rsidRPr="00711B1C">
              <w:rPr>
                <w:color w:val="212121"/>
              </w:rPr>
              <w:t xml:space="preserve">Complex Safeguarding Hub </w:t>
            </w:r>
          </w:p>
        </w:tc>
        <w:tc>
          <w:tcPr>
            <w:tcW w:w="3435" w:type="dxa"/>
          </w:tcPr>
          <w:p w14:paraId="6379A117" w14:textId="741CB936" w:rsidR="529D028C" w:rsidRPr="00711B1C" w:rsidRDefault="529D028C" w:rsidP="18339582">
            <w:pPr>
              <w:spacing w:line="300" w:lineRule="auto"/>
              <w:rPr>
                <w:rFonts w:ascii="Segoe UI" w:eastAsia="Segoe UI" w:hAnsi="Segoe UI" w:cs="Segoe UI"/>
                <w:color w:val="212121"/>
                <w:sz w:val="21"/>
                <w:szCs w:val="21"/>
              </w:rPr>
            </w:pPr>
            <w:r w:rsidRPr="00711B1C">
              <w:rPr>
                <w:rFonts w:ascii="Segoe UI" w:eastAsia="Segoe UI" w:hAnsi="Segoe UI" w:cs="Segoe UI"/>
                <w:color w:val="212121"/>
                <w:sz w:val="21"/>
                <w:szCs w:val="21"/>
              </w:rPr>
              <w:t>0161 226 4196</w:t>
            </w:r>
          </w:p>
          <w:p w14:paraId="68EA980F" w14:textId="1FAA1056" w:rsidR="18339582" w:rsidRPr="00711B1C" w:rsidRDefault="18339582" w:rsidP="18339582">
            <w:pPr>
              <w:rPr>
                <w:color w:val="212121"/>
              </w:rPr>
            </w:pPr>
          </w:p>
        </w:tc>
      </w:tr>
      <w:tr w:rsidR="18339582" w:rsidRPr="00711B1C" w14:paraId="1A83206F" w14:textId="77777777" w:rsidTr="60AACB9D">
        <w:trPr>
          <w:trHeight w:val="300"/>
        </w:trPr>
        <w:tc>
          <w:tcPr>
            <w:tcW w:w="5580" w:type="dxa"/>
          </w:tcPr>
          <w:p w14:paraId="3B5DF43C" w14:textId="3C139F80" w:rsidR="1FB011C2" w:rsidRPr="00711B1C" w:rsidRDefault="1FB011C2" w:rsidP="18339582">
            <w:pPr>
              <w:rPr>
                <w:color w:val="212121"/>
              </w:rPr>
            </w:pPr>
            <w:r w:rsidRPr="00711B1C">
              <w:rPr>
                <w:color w:val="212121"/>
              </w:rPr>
              <w:t>Manchester LADO</w:t>
            </w:r>
          </w:p>
        </w:tc>
        <w:tc>
          <w:tcPr>
            <w:tcW w:w="3435" w:type="dxa"/>
          </w:tcPr>
          <w:p w14:paraId="3703A794" w14:textId="4F334C66" w:rsidR="6BA6B693" w:rsidRPr="00711B1C" w:rsidRDefault="6BA6B693" w:rsidP="18339582">
            <w:pPr>
              <w:rPr>
                <w:color w:val="212121"/>
              </w:rPr>
            </w:pPr>
            <w:hyperlink r:id="rId16">
              <w:r w:rsidRPr="00711B1C">
                <w:rPr>
                  <w:rStyle w:val="Hyperlink"/>
                  <w:color w:val="212121"/>
                </w:rPr>
                <w:t>LADO@manchester.gov.uk</w:t>
              </w:r>
            </w:hyperlink>
            <w:r w:rsidRPr="00711B1C">
              <w:rPr>
                <w:color w:val="212121"/>
              </w:rPr>
              <w:t xml:space="preserve"> </w:t>
            </w:r>
          </w:p>
          <w:p w14:paraId="43CBDF85" w14:textId="3AB11720" w:rsidR="6BA6B693" w:rsidRPr="00711B1C" w:rsidRDefault="6BA6B693" w:rsidP="18339582">
            <w:pPr>
              <w:rPr>
                <w:color w:val="212121"/>
              </w:rPr>
            </w:pPr>
            <w:r w:rsidRPr="00711B1C">
              <w:rPr>
                <w:color w:val="212121"/>
              </w:rPr>
              <w:t>0161 234 1214</w:t>
            </w:r>
          </w:p>
        </w:tc>
      </w:tr>
      <w:tr w:rsidR="18339582" w:rsidRPr="00711B1C" w14:paraId="568D17E4" w14:textId="77777777" w:rsidTr="60AACB9D">
        <w:trPr>
          <w:trHeight w:val="300"/>
        </w:trPr>
        <w:tc>
          <w:tcPr>
            <w:tcW w:w="5580" w:type="dxa"/>
          </w:tcPr>
          <w:p w14:paraId="2CEC1EDE" w14:textId="0A3E52B3" w:rsidR="6BA6B693" w:rsidRPr="00711B1C" w:rsidRDefault="6BA6B693" w:rsidP="18339582">
            <w:pPr>
              <w:rPr>
                <w:color w:val="212121"/>
              </w:rPr>
            </w:pPr>
            <w:r w:rsidRPr="00711B1C">
              <w:rPr>
                <w:color w:val="212121"/>
              </w:rPr>
              <w:t>Safeguarding in Education Team</w:t>
            </w:r>
          </w:p>
        </w:tc>
        <w:tc>
          <w:tcPr>
            <w:tcW w:w="3435" w:type="dxa"/>
          </w:tcPr>
          <w:p w14:paraId="75F4FF7A" w14:textId="0C625C75" w:rsidR="6BA6B693" w:rsidRPr="00711B1C" w:rsidRDefault="6BA6B693" w:rsidP="18339582">
            <w:pPr>
              <w:rPr>
                <w:color w:val="212121"/>
              </w:rPr>
            </w:pPr>
            <w:hyperlink r:id="rId17">
              <w:r w:rsidRPr="00711B1C">
                <w:rPr>
                  <w:rStyle w:val="Hyperlink"/>
                  <w:color w:val="212121"/>
                </w:rPr>
                <w:t>Safeguardingedu@manchester.gov.uk</w:t>
              </w:r>
            </w:hyperlink>
            <w:r w:rsidRPr="00711B1C">
              <w:rPr>
                <w:color w:val="212121"/>
              </w:rPr>
              <w:t xml:space="preserve"> </w:t>
            </w:r>
          </w:p>
        </w:tc>
      </w:tr>
      <w:tr w:rsidR="18339582" w:rsidRPr="00711B1C" w14:paraId="69607EB4" w14:textId="77777777" w:rsidTr="60AACB9D">
        <w:trPr>
          <w:trHeight w:val="300"/>
        </w:trPr>
        <w:tc>
          <w:tcPr>
            <w:tcW w:w="5580" w:type="dxa"/>
          </w:tcPr>
          <w:p w14:paraId="4ACC42EE" w14:textId="42F4A20C" w:rsidR="17FF2F09" w:rsidRPr="00711B1C" w:rsidRDefault="17FF2F09" w:rsidP="18339582">
            <w:pPr>
              <w:rPr>
                <w:color w:val="212121"/>
              </w:rPr>
            </w:pPr>
            <w:r w:rsidRPr="00711B1C">
              <w:rPr>
                <w:color w:val="212121"/>
              </w:rPr>
              <w:t>Manchester Virtual School</w:t>
            </w:r>
          </w:p>
        </w:tc>
        <w:tc>
          <w:tcPr>
            <w:tcW w:w="3435" w:type="dxa"/>
          </w:tcPr>
          <w:p w14:paraId="28DA218A" w14:textId="652F63F4" w:rsidR="17FF2F09" w:rsidRPr="00711B1C" w:rsidRDefault="17FF2F09" w:rsidP="18339582">
            <w:pPr>
              <w:rPr>
                <w:color w:val="212121"/>
              </w:rPr>
            </w:pPr>
            <w:hyperlink r:id="rId18">
              <w:r w:rsidRPr="00711B1C">
                <w:rPr>
                  <w:rStyle w:val="Hyperlink"/>
                  <w:color w:val="212121"/>
                </w:rPr>
                <w:t>Virtualschool.education@manchester.gov.uk</w:t>
              </w:r>
            </w:hyperlink>
            <w:r w:rsidRPr="00711B1C">
              <w:rPr>
                <w:color w:val="212121"/>
              </w:rPr>
              <w:t xml:space="preserve"> </w:t>
            </w:r>
          </w:p>
          <w:p w14:paraId="6604D20A" w14:textId="40F84D24" w:rsidR="17FF2F09" w:rsidRPr="00711B1C" w:rsidRDefault="17FF2F09" w:rsidP="18339582">
            <w:pPr>
              <w:rPr>
                <w:color w:val="212121"/>
              </w:rPr>
            </w:pPr>
            <w:r w:rsidRPr="00711B1C">
              <w:rPr>
                <w:color w:val="212121"/>
              </w:rPr>
              <w:t>0161 234 4160</w:t>
            </w:r>
          </w:p>
        </w:tc>
      </w:tr>
      <w:tr w:rsidR="18339582" w:rsidRPr="00711B1C" w14:paraId="3DB62FD3" w14:textId="77777777" w:rsidTr="60AACB9D">
        <w:trPr>
          <w:trHeight w:val="300"/>
        </w:trPr>
        <w:tc>
          <w:tcPr>
            <w:tcW w:w="5580" w:type="dxa"/>
          </w:tcPr>
          <w:p w14:paraId="26439CB0" w14:textId="7C0A1BE8" w:rsidR="7265E149" w:rsidRPr="00711B1C" w:rsidRDefault="7265E149" w:rsidP="18339582">
            <w:pPr>
              <w:rPr>
                <w:color w:val="212121"/>
              </w:rPr>
            </w:pPr>
            <w:r w:rsidRPr="00711B1C">
              <w:rPr>
                <w:color w:val="212121"/>
              </w:rPr>
              <w:t>School Attendance Team</w:t>
            </w:r>
          </w:p>
        </w:tc>
        <w:tc>
          <w:tcPr>
            <w:tcW w:w="3435" w:type="dxa"/>
          </w:tcPr>
          <w:p w14:paraId="39CC5BDD" w14:textId="6434CF3F" w:rsidR="7265E149" w:rsidRPr="00711B1C" w:rsidRDefault="7265E149" w:rsidP="18339582">
            <w:pPr>
              <w:rPr>
                <w:color w:val="212121"/>
              </w:rPr>
            </w:pPr>
            <w:hyperlink r:id="rId19">
              <w:r w:rsidRPr="00711B1C">
                <w:rPr>
                  <w:rStyle w:val="Hyperlink"/>
                  <w:color w:val="212121"/>
                </w:rPr>
                <w:t>Schoolattendance@manchester.gov.uk</w:t>
              </w:r>
            </w:hyperlink>
            <w:r w:rsidRPr="00711B1C">
              <w:rPr>
                <w:color w:val="212121"/>
              </w:rPr>
              <w:t xml:space="preserve"> </w:t>
            </w:r>
          </w:p>
          <w:p w14:paraId="42DA3582" w14:textId="7BD8A431" w:rsidR="18339582" w:rsidRPr="00711B1C" w:rsidRDefault="4423D4FA" w:rsidP="18339582">
            <w:pPr>
              <w:rPr>
                <w:color w:val="212121"/>
              </w:rPr>
            </w:pPr>
            <w:r w:rsidRPr="00711B1C">
              <w:rPr>
                <w:color w:val="212121"/>
              </w:rPr>
              <w:t>0161 219 6986</w:t>
            </w:r>
          </w:p>
        </w:tc>
      </w:tr>
      <w:tr w:rsidR="18339582" w:rsidRPr="00711B1C" w14:paraId="7387FD4F" w14:textId="77777777" w:rsidTr="60AACB9D">
        <w:trPr>
          <w:trHeight w:val="300"/>
        </w:trPr>
        <w:tc>
          <w:tcPr>
            <w:tcW w:w="5580" w:type="dxa"/>
          </w:tcPr>
          <w:p w14:paraId="52F9E497" w14:textId="412D18BB" w:rsidR="50A30397" w:rsidRPr="00711B1C" w:rsidRDefault="50A30397" w:rsidP="18339582">
            <w:pPr>
              <w:rPr>
                <w:rFonts w:ascii="Aptos" w:hAnsi="Aptos"/>
                <w:color w:val="212121"/>
              </w:rPr>
            </w:pPr>
          </w:p>
        </w:tc>
        <w:tc>
          <w:tcPr>
            <w:tcW w:w="3435" w:type="dxa"/>
          </w:tcPr>
          <w:p w14:paraId="437B6C07" w14:textId="7DF0C2BD" w:rsidR="18339582" w:rsidRPr="00711B1C" w:rsidRDefault="18339582" w:rsidP="18339582">
            <w:pPr>
              <w:rPr>
                <w:color w:val="212121"/>
              </w:rPr>
            </w:pPr>
          </w:p>
        </w:tc>
      </w:tr>
    </w:tbl>
    <w:p w14:paraId="5700FAAD" w14:textId="4C20042C" w:rsidR="18339582" w:rsidRPr="00711B1C" w:rsidRDefault="18339582" w:rsidP="18339582">
      <w:pPr>
        <w:rPr>
          <w:rFonts w:ascii="Aptos" w:hAnsi="Aptos"/>
          <w:b/>
          <w:bCs/>
          <w:color w:val="212121"/>
        </w:rPr>
      </w:pPr>
    </w:p>
    <w:p w14:paraId="4CEC40DE" w14:textId="4D9D5780" w:rsidR="79B2885D" w:rsidRPr="00711B1C" w:rsidRDefault="79B2885D" w:rsidP="18339582">
      <w:pPr>
        <w:rPr>
          <w:rFonts w:ascii="Aptos" w:hAnsi="Aptos"/>
          <w:b/>
          <w:bCs/>
          <w:color w:val="212121"/>
        </w:rPr>
      </w:pPr>
      <w:r w:rsidRPr="00711B1C">
        <w:rPr>
          <w:rFonts w:ascii="Aptos" w:hAnsi="Aptos"/>
          <w:b/>
          <w:bCs/>
          <w:color w:val="212121"/>
        </w:rPr>
        <w:lastRenderedPageBreak/>
        <w:t>2</w:t>
      </w:r>
      <w:r w:rsidR="1933B6A6" w:rsidRPr="00711B1C">
        <w:rPr>
          <w:rFonts w:ascii="Aptos" w:hAnsi="Aptos"/>
          <w:b/>
          <w:bCs/>
          <w:color w:val="212121"/>
        </w:rPr>
        <w:t>. Introduction and School Commitment</w:t>
      </w:r>
    </w:p>
    <w:p w14:paraId="5BC023B4" w14:textId="3D1C73D1" w:rsidR="4DCF5FEF" w:rsidRPr="00711B1C" w:rsidRDefault="4DCF5FEF" w:rsidP="18339582">
      <w:pPr>
        <w:rPr>
          <w:color w:val="212121"/>
        </w:rPr>
      </w:pPr>
      <w:r w:rsidRPr="00711B1C">
        <w:rPr>
          <w:rFonts w:ascii="Aptos" w:hAnsi="Aptos"/>
          <w:b/>
          <w:bCs/>
          <w:color w:val="212121"/>
        </w:rPr>
        <w:t>2</w:t>
      </w:r>
      <w:r w:rsidR="2EEA2654" w:rsidRPr="00711B1C">
        <w:rPr>
          <w:rFonts w:ascii="Aptos" w:hAnsi="Aptos"/>
          <w:b/>
          <w:bCs/>
          <w:color w:val="212121"/>
        </w:rPr>
        <w:t xml:space="preserve">.1 </w:t>
      </w:r>
      <w:r w:rsidR="6B50DA8D" w:rsidRPr="00711B1C">
        <w:rPr>
          <w:rFonts w:ascii="Aptos" w:hAnsi="Aptos"/>
          <w:b/>
          <w:bCs/>
          <w:color w:val="212121"/>
        </w:rPr>
        <w:t>Policy Aims</w:t>
      </w:r>
    </w:p>
    <w:p w14:paraId="650DAE76" w14:textId="57CBE9C1" w:rsidR="37814AEA" w:rsidRPr="00711B1C" w:rsidRDefault="37814AEA">
      <w:pPr>
        <w:numPr>
          <w:ilvl w:val="0"/>
          <w:numId w:val="17"/>
        </w:numPr>
        <w:rPr>
          <w:rFonts w:ascii="Aptos" w:hAnsi="Aptos"/>
          <w:color w:val="212121"/>
        </w:rPr>
      </w:pPr>
      <w:r w:rsidRPr="00711B1C">
        <w:rPr>
          <w:rFonts w:ascii="Aptos" w:hAnsi="Aptos"/>
          <w:color w:val="212121"/>
        </w:rPr>
        <w:t>safeguard and promote the welfare of all children;</w:t>
      </w:r>
    </w:p>
    <w:p w14:paraId="2E0000C5" w14:textId="14A4F800" w:rsidR="37814AEA" w:rsidRPr="00711B1C" w:rsidRDefault="37814AEA">
      <w:pPr>
        <w:numPr>
          <w:ilvl w:val="0"/>
          <w:numId w:val="17"/>
        </w:numPr>
        <w:rPr>
          <w:rFonts w:ascii="Aptos" w:hAnsi="Aptos"/>
          <w:color w:val="212121"/>
        </w:rPr>
      </w:pPr>
      <w:r w:rsidRPr="00711B1C">
        <w:rPr>
          <w:rFonts w:ascii="Aptos" w:hAnsi="Aptos"/>
          <w:color w:val="212121"/>
        </w:rPr>
        <w:t>ensure concerns about children are identified, reported and responded to promptly;</w:t>
      </w:r>
    </w:p>
    <w:p w14:paraId="6D701FBE" w14:textId="18C95BF9" w:rsidR="37814AEA" w:rsidRPr="00711B1C" w:rsidRDefault="37814AEA">
      <w:pPr>
        <w:numPr>
          <w:ilvl w:val="0"/>
          <w:numId w:val="17"/>
        </w:numPr>
        <w:rPr>
          <w:rFonts w:ascii="Aptos" w:hAnsi="Aptos"/>
          <w:color w:val="212121"/>
        </w:rPr>
      </w:pPr>
      <w:r w:rsidRPr="00711B1C">
        <w:rPr>
          <w:rFonts w:ascii="Aptos" w:hAnsi="Aptos"/>
          <w:color w:val="212121"/>
        </w:rPr>
        <w:t>create a culture in which safeguarding is everyone's responsibility;</w:t>
      </w:r>
    </w:p>
    <w:p w14:paraId="31B12452" w14:textId="7A934B22" w:rsidR="37814AEA" w:rsidRPr="00711B1C" w:rsidRDefault="37814AEA">
      <w:pPr>
        <w:numPr>
          <w:ilvl w:val="0"/>
          <w:numId w:val="17"/>
        </w:numPr>
        <w:rPr>
          <w:rFonts w:ascii="Aptos" w:hAnsi="Aptos"/>
          <w:color w:val="212121"/>
        </w:rPr>
      </w:pPr>
      <w:r w:rsidRPr="00711B1C">
        <w:rPr>
          <w:rFonts w:ascii="Aptos" w:hAnsi="Aptos"/>
          <w:color w:val="212121"/>
        </w:rPr>
        <w:t>ensure children know how to seek help and are listened to when they do;</w:t>
      </w:r>
    </w:p>
    <w:p w14:paraId="6FC81FB1" w14:textId="76C40F9E" w:rsidR="37814AEA" w:rsidRPr="00711B1C" w:rsidRDefault="37814AEA">
      <w:pPr>
        <w:numPr>
          <w:ilvl w:val="0"/>
          <w:numId w:val="17"/>
        </w:numPr>
        <w:rPr>
          <w:rFonts w:ascii="Aptos" w:hAnsi="Aptos"/>
          <w:color w:val="212121"/>
        </w:rPr>
      </w:pPr>
      <w:r w:rsidRPr="00711B1C">
        <w:rPr>
          <w:rFonts w:ascii="Aptos" w:hAnsi="Aptos"/>
          <w:color w:val="212121"/>
        </w:rPr>
        <w:t>protect children from harm both online and offline;</w:t>
      </w:r>
    </w:p>
    <w:p w14:paraId="4BBC23F0" w14:textId="76CC9C93" w:rsidR="37814AEA" w:rsidRPr="00711B1C" w:rsidRDefault="37814AEA">
      <w:pPr>
        <w:numPr>
          <w:ilvl w:val="0"/>
          <w:numId w:val="17"/>
        </w:numPr>
        <w:rPr>
          <w:rFonts w:ascii="Aptos" w:hAnsi="Aptos"/>
          <w:color w:val="212121"/>
        </w:rPr>
      </w:pPr>
      <w:r w:rsidRPr="00711B1C">
        <w:rPr>
          <w:rFonts w:ascii="Aptos" w:hAnsi="Aptos"/>
          <w:color w:val="212121"/>
        </w:rPr>
        <w:t>support effective partnership working to improve outcomes for children; and</w:t>
      </w:r>
    </w:p>
    <w:p w14:paraId="5C15C6AD" w14:textId="2899F7BB" w:rsidR="37814AEA" w:rsidRPr="00711B1C" w:rsidRDefault="37814AEA">
      <w:pPr>
        <w:numPr>
          <w:ilvl w:val="0"/>
          <w:numId w:val="17"/>
        </w:numPr>
        <w:rPr>
          <w:rFonts w:ascii="Aptos" w:hAnsi="Aptos"/>
          <w:color w:val="212121"/>
        </w:rPr>
      </w:pPr>
      <w:r w:rsidRPr="00711B1C">
        <w:rPr>
          <w:rFonts w:ascii="Aptos" w:hAnsi="Aptos"/>
          <w:color w:val="212121"/>
        </w:rPr>
        <w:t>ensure safeguarding practice is child-centred, inclusive and responsive to the needs of all children.</w:t>
      </w:r>
    </w:p>
    <w:p w14:paraId="478024F0" w14:textId="6D8D711E" w:rsidR="18339582" w:rsidRPr="00711B1C" w:rsidRDefault="18339582" w:rsidP="18339582">
      <w:pPr>
        <w:rPr>
          <w:rFonts w:ascii="Aptos" w:hAnsi="Aptos"/>
          <w:b/>
          <w:bCs/>
          <w:color w:val="212121"/>
        </w:rPr>
      </w:pPr>
    </w:p>
    <w:p w14:paraId="6851C343" w14:textId="140032BF" w:rsidR="7B78C15F" w:rsidRPr="00711B1C" w:rsidRDefault="7B78C15F" w:rsidP="18339582">
      <w:pPr>
        <w:rPr>
          <w:rFonts w:ascii="Aptos" w:hAnsi="Aptos"/>
          <w:b/>
          <w:bCs/>
          <w:color w:val="212121"/>
        </w:rPr>
      </w:pPr>
      <w:r w:rsidRPr="00711B1C">
        <w:rPr>
          <w:rFonts w:ascii="Aptos" w:hAnsi="Aptos"/>
          <w:b/>
          <w:bCs/>
          <w:color w:val="212121"/>
        </w:rPr>
        <w:t>2</w:t>
      </w:r>
      <w:r w:rsidR="389C12E7" w:rsidRPr="00711B1C">
        <w:rPr>
          <w:rFonts w:ascii="Aptos" w:hAnsi="Aptos"/>
          <w:b/>
          <w:bCs/>
          <w:color w:val="212121"/>
        </w:rPr>
        <w:t xml:space="preserve">.2 </w:t>
      </w:r>
      <w:r w:rsidR="1079C2F4" w:rsidRPr="00711B1C">
        <w:rPr>
          <w:rFonts w:ascii="Aptos" w:hAnsi="Aptos"/>
          <w:b/>
          <w:bCs/>
          <w:color w:val="212121"/>
        </w:rPr>
        <w:t>Our Commitment</w:t>
      </w:r>
    </w:p>
    <w:p w14:paraId="089E9809" w14:textId="2B451518" w:rsidR="1933B6A6" w:rsidRPr="00711B1C" w:rsidRDefault="1933B6A6">
      <w:pPr>
        <w:rPr>
          <w:color w:val="212121"/>
        </w:rPr>
      </w:pPr>
      <w:r w:rsidRPr="00711B1C">
        <w:rPr>
          <w:rFonts w:ascii="Aptos" w:hAnsi="Aptos"/>
          <w:color w:val="212121"/>
        </w:rPr>
        <w:t>At</w:t>
      </w:r>
      <w:r w:rsidR="00825B66" w:rsidRPr="00711B1C">
        <w:rPr>
          <w:rFonts w:ascii="Aptos" w:hAnsi="Aptos"/>
          <w:color w:val="212121"/>
        </w:rPr>
        <w:t xml:space="preserve"> </w:t>
      </w:r>
      <w:proofErr w:type="spellStart"/>
      <w:r w:rsidR="00825B66" w:rsidRPr="00711B1C">
        <w:rPr>
          <w:rFonts w:ascii="Aptos" w:hAnsi="Aptos"/>
          <w:color w:val="212121"/>
        </w:rPr>
        <w:t>Crossacres</w:t>
      </w:r>
      <w:proofErr w:type="spellEnd"/>
      <w:r w:rsidR="00825B66" w:rsidRPr="00711B1C">
        <w:rPr>
          <w:rFonts w:ascii="Aptos" w:hAnsi="Aptos"/>
          <w:color w:val="212121"/>
        </w:rPr>
        <w:t xml:space="preserve"> Primary Academy </w:t>
      </w:r>
      <w:r w:rsidRPr="00711B1C">
        <w:rPr>
          <w:rFonts w:ascii="Aptos" w:hAnsi="Aptos"/>
          <w:color w:val="212121"/>
        </w:rPr>
        <w:t>we are committed to safeguarding and promoting the welfare of all children</w:t>
      </w:r>
      <w:r w:rsidR="4EA26566" w:rsidRPr="00711B1C">
        <w:rPr>
          <w:rFonts w:ascii="Aptos" w:hAnsi="Aptos"/>
          <w:color w:val="212121"/>
        </w:rPr>
        <w:t xml:space="preserve"> and expect everyone who works with children to share this commitment. We recognise that safeguarding is everyone's responsibility and that all children have the right to grow up in a safe, secure and nurturing environment. We are committed to creating a culture where children are listened to, taken seriously and supported to achieve their full potential. </w:t>
      </w:r>
    </w:p>
    <w:p w14:paraId="65A16384" w14:textId="150DF491" w:rsidR="4EA26566" w:rsidRPr="00711B1C" w:rsidRDefault="4EA26566" w:rsidP="18339582">
      <w:pPr>
        <w:rPr>
          <w:rFonts w:ascii="Aptos" w:hAnsi="Aptos"/>
          <w:color w:val="212121"/>
        </w:rPr>
      </w:pPr>
      <w:r w:rsidRPr="00711B1C">
        <w:rPr>
          <w:rFonts w:ascii="Aptos" w:hAnsi="Aptos"/>
          <w:color w:val="212121"/>
        </w:rPr>
        <w:t>We believe that effective safeguarding is fundamental to educational success and school improvement, and that all decisions should be made in the best interests of the child. We recognise that safeguarding extends beyond child protection and includes providing early help, preventing harm, promoting wellbeing, and protecting children from abuse, neglect, exploitation and other safeguarding risks both online and offline.</w:t>
      </w:r>
    </w:p>
    <w:p w14:paraId="7F8F4DB6" w14:textId="78DC2356" w:rsidR="1933B6A6" w:rsidRPr="00711B1C" w:rsidRDefault="2C5A8478" w:rsidP="60AACB9D">
      <w:pPr>
        <w:rPr>
          <w:rFonts w:ascii="Aptos" w:hAnsi="Aptos"/>
          <w:b/>
          <w:bCs/>
          <w:color w:val="212121"/>
        </w:rPr>
      </w:pPr>
      <w:r w:rsidRPr="00711B1C">
        <w:rPr>
          <w:rFonts w:ascii="Aptos" w:hAnsi="Aptos"/>
          <w:b/>
          <w:bCs/>
          <w:color w:val="212121"/>
        </w:rPr>
        <w:t>3</w:t>
      </w:r>
      <w:r w:rsidR="1933B6A6" w:rsidRPr="00711B1C">
        <w:rPr>
          <w:rFonts w:ascii="Aptos" w:hAnsi="Aptos"/>
          <w:b/>
          <w:bCs/>
          <w:color w:val="212121"/>
        </w:rPr>
        <w:t>. Legislative Framework</w:t>
      </w:r>
    </w:p>
    <w:p w14:paraId="2DAB9658" w14:textId="72E4D1B0" w:rsidR="1933B6A6" w:rsidRPr="00711B1C" w:rsidRDefault="1933B6A6" w:rsidP="18339582">
      <w:pPr>
        <w:rPr>
          <w:rFonts w:ascii="Aptos" w:hAnsi="Aptos"/>
          <w:color w:val="212121"/>
        </w:rPr>
      </w:pPr>
      <w:r w:rsidRPr="00711B1C">
        <w:rPr>
          <w:rFonts w:ascii="Aptos" w:hAnsi="Aptos"/>
          <w:color w:val="212121"/>
        </w:rPr>
        <w:t>This policy has been developed in accordance with</w:t>
      </w:r>
      <w:r w:rsidR="49D09464" w:rsidRPr="00711B1C">
        <w:rPr>
          <w:rFonts w:ascii="Aptos" w:hAnsi="Aptos"/>
          <w:color w:val="212121"/>
        </w:rPr>
        <w:t xml:space="preserve"> the following legislation and guidance</w:t>
      </w:r>
      <w:r w:rsidRPr="00711B1C">
        <w:rPr>
          <w:rFonts w:ascii="Aptos" w:hAnsi="Aptos"/>
          <w:color w:val="212121"/>
        </w:rPr>
        <w:t>:</w:t>
      </w:r>
    </w:p>
    <w:p w14:paraId="77CF1960" w14:textId="7D1E41CF" w:rsidR="1933B6A6" w:rsidRPr="00711B1C" w:rsidRDefault="1933B6A6">
      <w:pPr>
        <w:numPr>
          <w:ilvl w:val="0"/>
          <w:numId w:val="25"/>
        </w:numPr>
        <w:rPr>
          <w:rFonts w:ascii="Aptos" w:hAnsi="Aptos"/>
          <w:color w:val="212121"/>
        </w:rPr>
      </w:pPr>
      <w:hyperlink r:id="rId20">
        <w:r w:rsidRPr="00711B1C">
          <w:rPr>
            <w:rStyle w:val="Hyperlink"/>
            <w:color w:val="212121"/>
          </w:rPr>
          <w:t>Keeping Children Safe in Education 2026</w:t>
        </w:r>
      </w:hyperlink>
      <w:r w:rsidR="03FF935C" w:rsidRPr="00711B1C">
        <w:rPr>
          <w:color w:val="212121"/>
        </w:rPr>
        <w:t xml:space="preserve"> </w:t>
      </w:r>
      <w:r w:rsidR="03FF935C" w:rsidRPr="00711B1C">
        <w:rPr>
          <w:rFonts w:ascii="Aptos" w:hAnsi="Aptos"/>
          <w:color w:val="212121"/>
        </w:rPr>
        <w:t>Statutory guidance that sets out the legal duties and responsibilities of schools and colleges to safeguard and promote the welfare of children.</w:t>
      </w:r>
    </w:p>
    <w:p w14:paraId="68FB93EE" w14:textId="4F7E3E55" w:rsidR="1933B6A6" w:rsidRPr="00711B1C" w:rsidRDefault="1933B6A6">
      <w:pPr>
        <w:numPr>
          <w:ilvl w:val="0"/>
          <w:numId w:val="25"/>
        </w:numPr>
        <w:rPr>
          <w:rFonts w:ascii="Aptos" w:hAnsi="Aptos"/>
          <w:color w:val="212121"/>
        </w:rPr>
      </w:pPr>
      <w:hyperlink r:id="rId21">
        <w:r w:rsidRPr="00711B1C">
          <w:rPr>
            <w:rStyle w:val="Hyperlink"/>
            <w:color w:val="212121"/>
          </w:rPr>
          <w:t>Working Together to Safeguard Children 2026</w:t>
        </w:r>
      </w:hyperlink>
      <w:r w:rsidR="1A3AEEB7" w:rsidRPr="00711B1C">
        <w:rPr>
          <w:color w:val="212121"/>
        </w:rPr>
        <w:t xml:space="preserve"> </w:t>
      </w:r>
      <w:r w:rsidR="1A3AEEB7" w:rsidRPr="00711B1C">
        <w:rPr>
          <w:rFonts w:ascii="Aptos" w:hAnsi="Aptos"/>
          <w:color w:val="212121"/>
        </w:rPr>
        <w:t>Statutory guidance that sets out how schools, local authorities, health services, police and other agencies must work together to help, protect and promote the welfare of children.</w:t>
      </w:r>
    </w:p>
    <w:p w14:paraId="531CC83B" w14:textId="33B7FA54" w:rsidR="1933B6A6" w:rsidRPr="00711B1C" w:rsidRDefault="1933B6A6">
      <w:pPr>
        <w:numPr>
          <w:ilvl w:val="0"/>
          <w:numId w:val="25"/>
        </w:numPr>
        <w:rPr>
          <w:rFonts w:ascii="Aptos" w:hAnsi="Aptos"/>
          <w:color w:val="212121"/>
        </w:rPr>
      </w:pPr>
      <w:hyperlink r:id="rId22">
        <w:r w:rsidRPr="00711B1C">
          <w:rPr>
            <w:rStyle w:val="Hyperlink"/>
            <w:color w:val="212121"/>
          </w:rPr>
          <w:t>Children Act 1989 and 2004</w:t>
        </w:r>
      </w:hyperlink>
      <w:r w:rsidR="53C97100" w:rsidRPr="00711B1C">
        <w:rPr>
          <w:color w:val="212121"/>
        </w:rPr>
        <w:t xml:space="preserve"> </w:t>
      </w:r>
      <w:r w:rsidR="53C97100" w:rsidRPr="00711B1C">
        <w:rPr>
          <w:rFonts w:ascii="Aptos" w:hAnsi="Aptos"/>
          <w:color w:val="212121"/>
        </w:rPr>
        <w:t>The key legislation underpinning child welfare and protection in England, establishing the duties of agencies to safeguard children and promote their welfare.</w:t>
      </w:r>
    </w:p>
    <w:p w14:paraId="573DD6E5" w14:textId="095F509F" w:rsidR="1933B6A6" w:rsidRPr="00711B1C" w:rsidRDefault="1933B6A6">
      <w:pPr>
        <w:numPr>
          <w:ilvl w:val="0"/>
          <w:numId w:val="25"/>
        </w:numPr>
        <w:rPr>
          <w:rFonts w:ascii="Aptos" w:hAnsi="Aptos"/>
          <w:color w:val="212121"/>
        </w:rPr>
      </w:pPr>
      <w:hyperlink r:id="rId23">
        <w:r w:rsidRPr="00711B1C">
          <w:rPr>
            <w:rStyle w:val="Hyperlink"/>
            <w:color w:val="212121"/>
          </w:rPr>
          <w:t>Education Act 2002</w:t>
        </w:r>
      </w:hyperlink>
      <w:r w:rsidR="77281051" w:rsidRPr="00711B1C">
        <w:rPr>
          <w:color w:val="212121"/>
        </w:rPr>
        <w:t xml:space="preserve"> </w:t>
      </w:r>
      <w:r w:rsidR="77281051" w:rsidRPr="00711B1C">
        <w:rPr>
          <w:rFonts w:ascii="Aptos" w:hAnsi="Aptos"/>
          <w:color w:val="212121"/>
        </w:rPr>
        <w:t xml:space="preserve">Places a duty on schools and governing bodies to </w:t>
      </w:r>
      <w:proofErr w:type="gramStart"/>
      <w:r w:rsidR="77281051" w:rsidRPr="00711B1C">
        <w:rPr>
          <w:rFonts w:ascii="Aptos" w:hAnsi="Aptos"/>
          <w:color w:val="212121"/>
        </w:rPr>
        <w:t>make arrangements</w:t>
      </w:r>
      <w:proofErr w:type="gramEnd"/>
      <w:r w:rsidR="77281051" w:rsidRPr="00711B1C">
        <w:rPr>
          <w:rFonts w:ascii="Aptos" w:hAnsi="Aptos"/>
          <w:color w:val="212121"/>
        </w:rPr>
        <w:t xml:space="preserve"> to safeguard and promote the welfare of pupils.</w:t>
      </w:r>
    </w:p>
    <w:p w14:paraId="1DF50F07" w14:textId="6F75BAC3" w:rsidR="1933B6A6" w:rsidRPr="00711B1C" w:rsidRDefault="1933B6A6">
      <w:pPr>
        <w:numPr>
          <w:ilvl w:val="0"/>
          <w:numId w:val="25"/>
        </w:numPr>
        <w:rPr>
          <w:rFonts w:ascii="Aptos" w:hAnsi="Aptos"/>
          <w:color w:val="212121"/>
        </w:rPr>
      </w:pPr>
      <w:hyperlink r:id="rId24">
        <w:r w:rsidRPr="00711B1C">
          <w:rPr>
            <w:rStyle w:val="Hyperlink"/>
            <w:color w:val="212121"/>
          </w:rPr>
          <w:t>Equality Act 2010</w:t>
        </w:r>
      </w:hyperlink>
      <w:r w:rsidR="360B3C32" w:rsidRPr="00711B1C">
        <w:rPr>
          <w:color w:val="212121"/>
        </w:rPr>
        <w:t xml:space="preserve"> </w:t>
      </w:r>
      <w:r w:rsidR="360B3C32" w:rsidRPr="00711B1C">
        <w:rPr>
          <w:rFonts w:ascii="Aptos" w:hAnsi="Aptos"/>
          <w:color w:val="212121"/>
        </w:rPr>
        <w:t>Protects individuals from discrimination and requires schools to promote equality, foster good relations and eliminate unlawful discrimination.</w:t>
      </w:r>
    </w:p>
    <w:p w14:paraId="3CDD511D" w14:textId="680C2DE8" w:rsidR="1933B6A6" w:rsidRPr="00711B1C" w:rsidRDefault="1933B6A6">
      <w:pPr>
        <w:numPr>
          <w:ilvl w:val="0"/>
          <w:numId w:val="25"/>
        </w:numPr>
        <w:rPr>
          <w:rFonts w:ascii="Aptos" w:hAnsi="Aptos"/>
          <w:color w:val="212121"/>
        </w:rPr>
      </w:pPr>
      <w:hyperlink r:id="rId25">
        <w:r w:rsidRPr="00711B1C">
          <w:rPr>
            <w:rStyle w:val="Hyperlink"/>
            <w:color w:val="212121"/>
          </w:rPr>
          <w:t>Human Rights Act 1998</w:t>
        </w:r>
      </w:hyperlink>
      <w:r w:rsidR="42F16690" w:rsidRPr="00711B1C">
        <w:rPr>
          <w:color w:val="212121"/>
        </w:rPr>
        <w:t xml:space="preserve"> </w:t>
      </w:r>
      <w:r w:rsidR="42F16690" w:rsidRPr="00711B1C">
        <w:rPr>
          <w:rFonts w:ascii="Aptos" w:hAnsi="Aptos"/>
          <w:color w:val="212121"/>
        </w:rPr>
        <w:t>Incorporates the rights and freedoms set out in the European Convention on Human Rights into UK law and requires public bodies, including schools, to act compatibly with those rights.</w:t>
      </w:r>
    </w:p>
    <w:p w14:paraId="7216FD18" w14:textId="31DDFBDF" w:rsidR="1933B6A6" w:rsidRPr="00711B1C" w:rsidRDefault="1933B6A6">
      <w:pPr>
        <w:numPr>
          <w:ilvl w:val="0"/>
          <w:numId w:val="25"/>
        </w:numPr>
        <w:rPr>
          <w:rFonts w:ascii="Aptos" w:hAnsi="Aptos"/>
          <w:color w:val="212121"/>
        </w:rPr>
      </w:pPr>
      <w:hyperlink r:id="rId26">
        <w:r w:rsidRPr="00711B1C">
          <w:rPr>
            <w:rStyle w:val="Hyperlink"/>
            <w:color w:val="212121"/>
          </w:rPr>
          <w:t>Prevent Duty Guidance</w:t>
        </w:r>
        <w:r w:rsidR="401FA630" w:rsidRPr="00711B1C">
          <w:rPr>
            <w:rStyle w:val="Hyperlink"/>
            <w:color w:val="212121"/>
          </w:rPr>
          <w:t xml:space="preserve"> 2023</w:t>
        </w:r>
      </w:hyperlink>
      <w:r w:rsidR="7FFAA5D2" w:rsidRPr="00711B1C">
        <w:rPr>
          <w:rFonts w:ascii="Aptos" w:hAnsi="Aptos"/>
          <w:color w:val="212121"/>
        </w:rPr>
        <w:t xml:space="preserve"> Requires schools to have due regard to the need to prevent children and young people from being drawn into terrorism and to provide appropriate safeguarding responses to concerns about radicalisation.</w:t>
      </w:r>
    </w:p>
    <w:p w14:paraId="062DB253" w14:textId="60429BE4" w:rsidR="5579989C" w:rsidRPr="00711B1C" w:rsidRDefault="5579989C">
      <w:pPr>
        <w:numPr>
          <w:ilvl w:val="0"/>
          <w:numId w:val="25"/>
        </w:numPr>
        <w:rPr>
          <w:rFonts w:ascii="Aptos" w:hAnsi="Aptos"/>
          <w:color w:val="212121"/>
        </w:rPr>
      </w:pPr>
      <w:hyperlink r:id="rId27">
        <w:r w:rsidRPr="00711B1C">
          <w:rPr>
            <w:rStyle w:val="Hyperlink"/>
            <w:color w:val="212121"/>
          </w:rPr>
          <w:t>Statutory Guidance on Female Genital Mutilation (FGM)</w:t>
        </w:r>
      </w:hyperlink>
      <w:r w:rsidR="3B7F14AB" w:rsidRPr="00711B1C">
        <w:rPr>
          <w:color w:val="212121"/>
        </w:rPr>
        <w:t xml:space="preserve"> </w:t>
      </w:r>
      <w:r w:rsidR="3B7F14AB" w:rsidRPr="00711B1C">
        <w:rPr>
          <w:rFonts w:ascii="Aptos" w:hAnsi="Aptos"/>
          <w:color w:val="212121"/>
        </w:rPr>
        <w:t>Provides schools and professionals with guidance on identifying, responding to and reporting concerns relating to female genital mutilation to safeguard girls at risk.</w:t>
      </w:r>
    </w:p>
    <w:p w14:paraId="6A74DEE5" w14:textId="33DC09A4" w:rsidR="7E2D1A86" w:rsidRPr="00711B1C" w:rsidRDefault="7E2D1A86">
      <w:pPr>
        <w:numPr>
          <w:ilvl w:val="0"/>
          <w:numId w:val="25"/>
        </w:numPr>
        <w:rPr>
          <w:color w:val="212121"/>
        </w:rPr>
      </w:pPr>
      <w:hyperlink r:id="rId28">
        <w:r w:rsidRPr="00711B1C">
          <w:rPr>
            <w:rStyle w:val="Hyperlink"/>
            <w:color w:val="212121"/>
          </w:rPr>
          <w:t>EYFS Statutory Framework</w:t>
        </w:r>
      </w:hyperlink>
      <w:r w:rsidRPr="00711B1C">
        <w:rPr>
          <w:color w:val="212121"/>
        </w:rPr>
        <w:t xml:space="preserve"> Sets the standards for learning, development and care for children from birth to five including outlining safeguarding and welfare requirements.</w:t>
      </w:r>
    </w:p>
    <w:p w14:paraId="07A2C829" w14:textId="644665B9" w:rsidR="64C2F175" w:rsidRPr="00711B1C" w:rsidRDefault="64C2F175">
      <w:pPr>
        <w:numPr>
          <w:ilvl w:val="0"/>
          <w:numId w:val="25"/>
        </w:numPr>
        <w:rPr>
          <w:rFonts w:ascii="Aptos" w:hAnsi="Aptos"/>
          <w:color w:val="212121"/>
        </w:rPr>
      </w:pPr>
      <w:hyperlink r:id="rId29">
        <w:r w:rsidRPr="00711B1C">
          <w:rPr>
            <w:rStyle w:val="Hyperlink"/>
            <w:color w:val="212121"/>
          </w:rPr>
          <w:t>The Childcare (Disqualification) and Childcare (Early Years Provision Free of Charge) (Extended Entitlement) (Amendment) Regulations 2018</w:t>
        </w:r>
      </w:hyperlink>
      <w:r w:rsidR="3FF5BDDC" w:rsidRPr="00711B1C">
        <w:rPr>
          <w:color w:val="212121"/>
        </w:rPr>
        <w:t xml:space="preserve"> </w:t>
      </w:r>
      <w:r w:rsidR="3FF5BDDC" w:rsidRPr="00711B1C">
        <w:rPr>
          <w:rFonts w:ascii="Aptos" w:hAnsi="Aptos"/>
          <w:color w:val="212121"/>
        </w:rPr>
        <w:t>Sets out the childcare disqualification arrangements that apply to relevant staff working in early years and childcare settings.</w:t>
      </w:r>
    </w:p>
    <w:p w14:paraId="364245AF" w14:textId="5B153016" w:rsidR="5C853798" w:rsidRPr="00711B1C" w:rsidRDefault="5C853798">
      <w:pPr>
        <w:numPr>
          <w:ilvl w:val="0"/>
          <w:numId w:val="25"/>
        </w:numPr>
        <w:rPr>
          <w:rFonts w:ascii="Aptos" w:hAnsi="Aptos"/>
          <w:color w:val="212121"/>
        </w:rPr>
      </w:pPr>
      <w:hyperlink r:id="rId30">
        <w:r w:rsidRPr="00711B1C">
          <w:rPr>
            <w:rStyle w:val="Hyperlink"/>
            <w:color w:val="212121"/>
          </w:rPr>
          <w:t>Manchester Safeguarding Partnership Multi-Agency Policy and Procedures</w:t>
        </w:r>
      </w:hyperlink>
      <w:r w:rsidR="1C33C1CA" w:rsidRPr="00711B1C">
        <w:rPr>
          <w:rFonts w:ascii="Aptos" w:hAnsi="Aptos"/>
          <w:color w:val="212121"/>
        </w:rPr>
        <w:t xml:space="preserve"> Provides the local safeguarding framework, procedures and expectations for agencies working with children and families in Manchester.</w:t>
      </w:r>
    </w:p>
    <w:p w14:paraId="64326722" w14:textId="4195E0EB" w:rsidR="18339582" w:rsidRPr="00711B1C" w:rsidRDefault="18339582" w:rsidP="18339582">
      <w:pPr>
        <w:rPr>
          <w:rFonts w:ascii="Aptos" w:hAnsi="Aptos"/>
          <w:color w:val="212121"/>
        </w:rPr>
      </w:pPr>
    </w:p>
    <w:p w14:paraId="0346AA7C" w14:textId="0F3CDE79" w:rsidR="1933B6A6" w:rsidRPr="00711B1C" w:rsidRDefault="46F50286" w:rsidP="60AACB9D">
      <w:pPr>
        <w:rPr>
          <w:rFonts w:ascii="Aptos" w:hAnsi="Aptos"/>
          <w:b/>
          <w:bCs/>
          <w:color w:val="212121"/>
        </w:rPr>
      </w:pPr>
      <w:r w:rsidRPr="00711B1C">
        <w:rPr>
          <w:rFonts w:ascii="Aptos" w:hAnsi="Aptos"/>
          <w:b/>
          <w:bCs/>
          <w:color w:val="212121"/>
        </w:rPr>
        <w:t>4</w:t>
      </w:r>
      <w:r w:rsidR="1933B6A6" w:rsidRPr="00711B1C">
        <w:rPr>
          <w:rFonts w:ascii="Aptos" w:hAnsi="Aptos"/>
          <w:b/>
          <w:bCs/>
          <w:color w:val="212121"/>
        </w:rPr>
        <w:t>. Safeguarding Principles</w:t>
      </w:r>
    </w:p>
    <w:p w14:paraId="02AA8DA5" w14:textId="07769486" w:rsidR="0EC0D831" w:rsidRPr="00711B1C" w:rsidRDefault="553C4646" w:rsidP="60AACB9D">
      <w:pPr>
        <w:rPr>
          <w:rFonts w:ascii="Aptos" w:hAnsi="Aptos"/>
          <w:b/>
          <w:bCs/>
          <w:color w:val="212121"/>
        </w:rPr>
      </w:pPr>
      <w:r w:rsidRPr="00711B1C">
        <w:rPr>
          <w:rFonts w:ascii="Aptos" w:hAnsi="Aptos"/>
          <w:b/>
          <w:bCs/>
          <w:color w:val="212121"/>
        </w:rPr>
        <w:t>4</w:t>
      </w:r>
      <w:r w:rsidR="0EC0D831" w:rsidRPr="00711B1C">
        <w:rPr>
          <w:rFonts w:ascii="Aptos" w:hAnsi="Aptos"/>
          <w:b/>
          <w:bCs/>
          <w:color w:val="212121"/>
        </w:rPr>
        <w:t>.1 Definition of Safeguarding</w:t>
      </w:r>
    </w:p>
    <w:p w14:paraId="187BA44C" w14:textId="503ACD1A" w:rsidR="0EC0D831" w:rsidRPr="00711B1C" w:rsidRDefault="0EC0D831" w:rsidP="18339582">
      <w:pPr>
        <w:rPr>
          <w:rFonts w:ascii="Aptos" w:hAnsi="Aptos"/>
          <w:color w:val="212121"/>
        </w:rPr>
      </w:pPr>
      <w:r w:rsidRPr="00711B1C">
        <w:rPr>
          <w:rFonts w:ascii="Aptos" w:hAnsi="Aptos"/>
          <w:color w:val="212121"/>
        </w:rPr>
        <w:t xml:space="preserve">Safeguarding and promoting the welfare of children is defined as protecting children from maltreatment; preventing impairment of children's health or development; ensuring that children grow up with the provision of safe and effective care; and taking action to enable all children to have the best outcomes. Safeguarding also includes protecting children from abuse, neglect, exploitation and other forms of harm, whether </w:t>
      </w:r>
      <w:r w:rsidRPr="00711B1C">
        <w:rPr>
          <w:rFonts w:ascii="Aptos" w:hAnsi="Aptos"/>
          <w:color w:val="212121"/>
        </w:rPr>
        <w:lastRenderedPageBreak/>
        <w:t xml:space="preserve">these occur within the home, the community or online. Safeguarding is everyone’s responsibility and requires all staff to </w:t>
      </w:r>
      <w:proofErr w:type="gramStart"/>
      <w:r w:rsidRPr="00711B1C">
        <w:rPr>
          <w:rFonts w:ascii="Aptos" w:hAnsi="Aptos"/>
          <w:color w:val="212121"/>
        </w:rPr>
        <w:t>maintain a child-centred approach at all times</w:t>
      </w:r>
      <w:proofErr w:type="gramEnd"/>
      <w:r w:rsidRPr="00711B1C">
        <w:rPr>
          <w:rFonts w:ascii="Aptos" w:hAnsi="Aptos"/>
          <w:color w:val="212121"/>
        </w:rPr>
        <w:t>.</w:t>
      </w:r>
    </w:p>
    <w:p w14:paraId="33FBAFE5" w14:textId="29EF505A" w:rsidR="0EC0D831" w:rsidRPr="00711B1C" w:rsidRDefault="709FA137" w:rsidP="60AACB9D">
      <w:pPr>
        <w:rPr>
          <w:rFonts w:ascii="Aptos" w:hAnsi="Aptos"/>
          <w:b/>
          <w:bCs/>
          <w:color w:val="212121"/>
        </w:rPr>
      </w:pPr>
      <w:r w:rsidRPr="00711B1C">
        <w:rPr>
          <w:rFonts w:ascii="Aptos" w:hAnsi="Aptos"/>
          <w:b/>
          <w:bCs/>
          <w:color w:val="212121"/>
        </w:rPr>
        <w:t>4</w:t>
      </w:r>
      <w:r w:rsidR="0EC0D831" w:rsidRPr="00711B1C">
        <w:rPr>
          <w:rFonts w:ascii="Aptos" w:hAnsi="Aptos"/>
          <w:b/>
          <w:bCs/>
          <w:color w:val="212121"/>
        </w:rPr>
        <w:t>.2 Definition of Child Protection</w:t>
      </w:r>
    </w:p>
    <w:p w14:paraId="6EB82528" w14:textId="5F50B16F" w:rsidR="0EC0D831" w:rsidRPr="00711B1C" w:rsidRDefault="0EC0D831">
      <w:pPr>
        <w:rPr>
          <w:color w:val="212121"/>
        </w:rPr>
      </w:pPr>
      <w:r w:rsidRPr="00711B1C">
        <w:rPr>
          <w:rFonts w:ascii="Aptos" w:hAnsi="Aptos"/>
          <w:color w:val="212121"/>
        </w:rPr>
        <w:t>Child protection is part of safeguarding and refers to the activity undertaken to protect specific children who are suffering, or are likely to suffer, significant harm. It includes the processes and actions taken by schools and partner agencies to identify concerns, assess risk and take appropriate action to keep children safe from abuse and neglect.</w:t>
      </w:r>
    </w:p>
    <w:p w14:paraId="151389E0" w14:textId="4B604A34" w:rsidR="18339582" w:rsidRPr="00711B1C" w:rsidRDefault="18339582" w:rsidP="18339582">
      <w:pPr>
        <w:rPr>
          <w:rFonts w:ascii="Aptos" w:hAnsi="Aptos"/>
          <w:color w:val="212121"/>
        </w:rPr>
      </w:pPr>
    </w:p>
    <w:p w14:paraId="38F2FCD2" w14:textId="343F9E8F" w:rsidR="3EAD55B5" w:rsidRPr="00711B1C" w:rsidRDefault="2BF42F9F" w:rsidP="18339582">
      <w:pPr>
        <w:rPr>
          <w:color w:val="212121"/>
        </w:rPr>
      </w:pPr>
      <w:r w:rsidRPr="00711B1C">
        <w:rPr>
          <w:rFonts w:ascii="Aptos" w:hAnsi="Aptos"/>
          <w:b/>
          <w:bCs/>
          <w:color w:val="212121"/>
        </w:rPr>
        <w:t>4</w:t>
      </w:r>
      <w:r w:rsidR="3EAD55B5" w:rsidRPr="00711B1C">
        <w:rPr>
          <w:rFonts w:ascii="Aptos" w:hAnsi="Aptos"/>
          <w:b/>
          <w:bCs/>
          <w:color w:val="212121"/>
        </w:rPr>
        <w:t>.3 Safeguarding Values</w:t>
      </w:r>
    </w:p>
    <w:p w14:paraId="57C9C7F2" w14:textId="58D08350" w:rsidR="3EAD55B5" w:rsidRPr="00711B1C" w:rsidRDefault="3EAD55B5" w:rsidP="60AACB9D">
      <w:pPr>
        <w:rPr>
          <w:rFonts w:ascii="Aptos" w:hAnsi="Aptos"/>
          <w:color w:val="212121"/>
        </w:rPr>
      </w:pPr>
      <w:r w:rsidRPr="00711B1C">
        <w:rPr>
          <w:rFonts w:ascii="Aptos" w:hAnsi="Aptos"/>
          <w:color w:val="212121"/>
        </w:rPr>
        <w:t>In line with Manchester Safeguarding Partnership arrangements, we believe that:</w:t>
      </w:r>
    </w:p>
    <w:p w14:paraId="5187D774" w14:textId="39140F7B" w:rsidR="3EAD55B5" w:rsidRPr="00711B1C" w:rsidRDefault="3EAD55B5">
      <w:pPr>
        <w:numPr>
          <w:ilvl w:val="0"/>
          <w:numId w:val="15"/>
        </w:numPr>
        <w:rPr>
          <w:rFonts w:ascii="Aptos" w:hAnsi="Aptos"/>
          <w:color w:val="212121"/>
        </w:rPr>
      </w:pPr>
      <w:r w:rsidRPr="00711B1C">
        <w:rPr>
          <w:rFonts w:ascii="Aptos" w:hAnsi="Aptos"/>
          <w:color w:val="212121"/>
        </w:rPr>
        <w:t>safeguarding is everyone's responsibility;</w:t>
      </w:r>
    </w:p>
    <w:p w14:paraId="1BB9C5F5" w14:textId="7C9FDA05" w:rsidR="3EAD55B5" w:rsidRPr="00711B1C" w:rsidRDefault="3EAD55B5">
      <w:pPr>
        <w:numPr>
          <w:ilvl w:val="0"/>
          <w:numId w:val="15"/>
        </w:numPr>
        <w:rPr>
          <w:rFonts w:ascii="Aptos" w:hAnsi="Aptos"/>
          <w:color w:val="212121"/>
        </w:rPr>
      </w:pPr>
      <w:r w:rsidRPr="00711B1C">
        <w:rPr>
          <w:rFonts w:ascii="Aptos" w:hAnsi="Aptos"/>
          <w:color w:val="212121"/>
        </w:rPr>
        <w:t>children's welfare is paramount;</w:t>
      </w:r>
    </w:p>
    <w:p w14:paraId="7F803A3D" w14:textId="0DA8EC8C" w:rsidR="3EAD55B5" w:rsidRPr="00711B1C" w:rsidRDefault="3EAD55B5">
      <w:pPr>
        <w:numPr>
          <w:ilvl w:val="0"/>
          <w:numId w:val="15"/>
        </w:numPr>
        <w:rPr>
          <w:rFonts w:ascii="Aptos" w:hAnsi="Aptos"/>
          <w:color w:val="212121"/>
        </w:rPr>
      </w:pPr>
      <w:r w:rsidRPr="00711B1C">
        <w:rPr>
          <w:rFonts w:ascii="Aptos" w:hAnsi="Aptos"/>
          <w:color w:val="212121"/>
        </w:rPr>
        <w:t>the best interests of the child must be at the centre of all decisions;</w:t>
      </w:r>
    </w:p>
    <w:p w14:paraId="27175A65" w14:textId="0FC90AC1" w:rsidR="3EAD55B5" w:rsidRPr="00711B1C" w:rsidRDefault="3EAD55B5">
      <w:pPr>
        <w:numPr>
          <w:ilvl w:val="0"/>
          <w:numId w:val="15"/>
        </w:numPr>
        <w:rPr>
          <w:rFonts w:ascii="Aptos" w:hAnsi="Aptos"/>
          <w:color w:val="212121"/>
        </w:rPr>
      </w:pPr>
      <w:r w:rsidRPr="00711B1C">
        <w:rPr>
          <w:rFonts w:ascii="Aptos" w:hAnsi="Aptos"/>
          <w:color w:val="212121"/>
        </w:rPr>
        <w:t>all children should be listened to and supported to express their views;</w:t>
      </w:r>
    </w:p>
    <w:p w14:paraId="7C5BA4E7" w14:textId="2DBB9458" w:rsidR="3EAD55B5" w:rsidRPr="00711B1C" w:rsidRDefault="3EAD55B5">
      <w:pPr>
        <w:numPr>
          <w:ilvl w:val="0"/>
          <w:numId w:val="15"/>
        </w:numPr>
        <w:rPr>
          <w:rFonts w:ascii="Aptos" w:hAnsi="Aptos"/>
          <w:color w:val="212121"/>
        </w:rPr>
      </w:pPr>
      <w:r w:rsidRPr="00711B1C">
        <w:rPr>
          <w:rFonts w:ascii="Aptos" w:hAnsi="Aptos"/>
          <w:color w:val="212121"/>
        </w:rPr>
        <w:t>children have the right to be safe from abuse, neglect, exploitation and discrimination;</w:t>
      </w:r>
    </w:p>
    <w:p w14:paraId="228567D0" w14:textId="53916F81" w:rsidR="3EAD55B5" w:rsidRPr="00711B1C" w:rsidRDefault="3EAD55B5">
      <w:pPr>
        <w:numPr>
          <w:ilvl w:val="0"/>
          <w:numId w:val="15"/>
        </w:numPr>
        <w:rPr>
          <w:rFonts w:ascii="Aptos" w:hAnsi="Aptos"/>
          <w:color w:val="212121"/>
        </w:rPr>
      </w:pPr>
      <w:r w:rsidRPr="00711B1C">
        <w:rPr>
          <w:rFonts w:ascii="Aptos" w:hAnsi="Aptos"/>
          <w:color w:val="212121"/>
        </w:rPr>
        <w:t>effective safeguarding depends upon strong relationships, collaboration and information sharing;</w:t>
      </w:r>
    </w:p>
    <w:p w14:paraId="2E040805" w14:textId="59C37A4C" w:rsidR="69788233" w:rsidRPr="00711B1C" w:rsidRDefault="69788233">
      <w:pPr>
        <w:numPr>
          <w:ilvl w:val="0"/>
          <w:numId w:val="15"/>
        </w:numPr>
        <w:rPr>
          <w:rFonts w:ascii="Aptos" w:hAnsi="Aptos"/>
          <w:color w:val="212121"/>
        </w:rPr>
      </w:pPr>
      <w:r w:rsidRPr="00711B1C">
        <w:rPr>
          <w:rFonts w:ascii="Aptos" w:hAnsi="Aptos"/>
          <w:color w:val="212121"/>
        </w:rPr>
        <w:t>the importance of information sharing</w:t>
      </w:r>
      <w:r w:rsidR="3986EB7C" w:rsidRPr="00711B1C">
        <w:rPr>
          <w:rFonts w:ascii="Aptos" w:hAnsi="Aptos"/>
          <w:color w:val="212121"/>
        </w:rPr>
        <w:t xml:space="preserve"> internally and</w:t>
      </w:r>
      <w:r w:rsidRPr="00711B1C">
        <w:rPr>
          <w:rFonts w:ascii="Aptos" w:hAnsi="Aptos"/>
          <w:color w:val="212121"/>
        </w:rPr>
        <w:t xml:space="preserve"> with other schools</w:t>
      </w:r>
      <w:r w:rsidR="5313D1E7" w:rsidRPr="00711B1C">
        <w:rPr>
          <w:rFonts w:ascii="Aptos" w:hAnsi="Aptos"/>
          <w:color w:val="212121"/>
        </w:rPr>
        <w:t xml:space="preserve">, </w:t>
      </w:r>
      <w:r w:rsidRPr="00711B1C">
        <w:rPr>
          <w:rFonts w:ascii="Aptos" w:hAnsi="Aptos"/>
          <w:color w:val="212121"/>
        </w:rPr>
        <w:t>colleges</w:t>
      </w:r>
      <w:r w:rsidR="60DAFEF9" w:rsidRPr="00711B1C">
        <w:rPr>
          <w:rFonts w:ascii="Aptos" w:hAnsi="Aptos"/>
          <w:color w:val="212121"/>
        </w:rPr>
        <w:t xml:space="preserve">, </w:t>
      </w:r>
      <w:r w:rsidRPr="00711B1C">
        <w:rPr>
          <w:rFonts w:ascii="Aptos" w:hAnsi="Aptos"/>
          <w:color w:val="212121"/>
        </w:rPr>
        <w:t>safeguarding partners, other agencies, organisations and practitioners</w:t>
      </w:r>
      <w:r w:rsidR="06D26A03" w:rsidRPr="00711B1C">
        <w:rPr>
          <w:rFonts w:ascii="Aptos" w:hAnsi="Aptos"/>
          <w:color w:val="212121"/>
        </w:rPr>
        <w:t xml:space="preserve"> is critical to strong safeguarding practice</w:t>
      </w:r>
      <w:r w:rsidR="583EF21F" w:rsidRPr="00711B1C">
        <w:rPr>
          <w:rFonts w:ascii="Aptos" w:hAnsi="Aptos"/>
          <w:color w:val="212121"/>
        </w:rPr>
        <w:t>;</w:t>
      </w:r>
    </w:p>
    <w:p w14:paraId="06DAA28D" w14:textId="7B0DA53E" w:rsidR="3EAD55B5" w:rsidRPr="00711B1C" w:rsidRDefault="3EAD55B5">
      <w:pPr>
        <w:numPr>
          <w:ilvl w:val="0"/>
          <w:numId w:val="15"/>
        </w:numPr>
        <w:rPr>
          <w:rFonts w:ascii="Aptos" w:hAnsi="Aptos"/>
          <w:color w:val="212121"/>
        </w:rPr>
      </w:pPr>
      <w:r w:rsidRPr="00711B1C">
        <w:rPr>
          <w:rFonts w:ascii="Aptos" w:hAnsi="Aptos"/>
          <w:color w:val="212121"/>
        </w:rPr>
        <w:t>early identification and intervention can prevent concerns from escalating; and</w:t>
      </w:r>
    </w:p>
    <w:p w14:paraId="3442CFCD" w14:textId="124FA0C5" w:rsidR="3EAD55B5" w:rsidRPr="00711B1C" w:rsidRDefault="3EAD55B5">
      <w:pPr>
        <w:numPr>
          <w:ilvl w:val="0"/>
          <w:numId w:val="15"/>
        </w:numPr>
        <w:rPr>
          <w:rFonts w:ascii="Aptos" w:hAnsi="Aptos"/>
          <w:color w:val="212121"/>
        </w:rPr>
      </w:pPr>
      <w:r w:rsidRPr="00711B1C">
        <w:rPr>
          <w:rFonts w:ascii="Aptos" w:hAnsi="Aptos"/>
          <w:color w:val="212121"/>
        </w:rPr>
        <w:t>learning, reflection and continuous improvement are essential to effective safeguarding practice.</w:t>
      </w:r>
    </w:p>
    <w:p w14:paraId="391CB04E" w14:textId="1429C1EC" w:rsidR="18339582" w:rsidRPr="00711B1C" w:rsidRDefault="18339582" w:rsidP="18339582">
      <w:pPr>
        <w:rPr>
          <w:rFonts w:ascii="Aptos" w:hAnsi="Aptos"/>
          <w:b/>
          <w:bCs/>
          <w:color w:val="212121"/>
        </w:rPr>
      </w:pPr>
    </w:p>
    <w:p w14:paraId="152492AF" w14:textId="56CF1852" w:rsidR="4EEC7134" w:rsidRPr="00711B1C" w:rsidRDefault="43AEFA3B" w:rsidP="60AACB9D">
      <w:pPr>
        <w:rPr>
          <w:rFonts w:ascii="Aptos" w:hAnsi="Aptos"/>
          <w:b/>
          <w:bCs/>
          <w:color w:val="212121"/>
        </w:rPr>
      </w:pPr>
      <w:r w:rsidRPr="00711B1C">
        <w:rPr>
          <w:rFonts w:ascii="Aptos" w:hAnsi="Aptos"/>
          <w:b/>
          <w:bCs/>
          <w:color w:val="212121"/>
        </w:rPr>
        <w:t>4</w:t>
      </w:r>
      <w:r w:rsidR="4EEC7134" w:rsidRPr="00711B1C">
        <w:rPr>
          <w:rFonts w:ascii="Aptos" w:hAnsi="Aptos"/>
          <w:b/>
          <w:bCs/>
          <w:color w:val="212121"/>
        </w:rPr>
        <w:t>.</w:t>
      </w:r>
      <w:r w:rsidR="24271238" w:rsidRPr="00711B1C">
        <w:rPr>
          <w:rFonts w:ascii="Aptos" w:hAnsi="Aptos"/>
          <w:b/>
          <w:bCs/>
          <w:color w:val="212121"/>
        </w:rPr>
        <w:t>4</w:t>
      </w:r>
      <w:r w:rsidR="4EEC7134" w:rsidRPr="00711B1C">
        <w:rPr>
          <w:rFonts w:ascii="Aptos" w:hAnsi="Aptos"/>
          <w:b/>
          <w:bCs/>
          <w:color w:val="212121"/>
        </w:rPr>
        <w:t xml:space="preserve"> Our Safeguarding Approach</w:t>
      </w:r>
    </w:p>
    <w:p w14:paraId="5DE580DD" w14:textId="5316C0EF" w:rsidR="29B24702" w:rsidRPr="00711B1C" w:rsidRDefault="29B24702" w:rsidP="60AACB9D">
      <w:pPr>
        <w:rPr>
          <w:rFonts w:ascii="Aptos" w:hAnsi="Aptos"/>
          <w:color w:val="212121"/>
        </w:rPr>
      </w:pPr>
      <w:r w:rsidRPr="00711B1C">
        <w:rPr>
          <w:rFonts w:ascii="Aptos" w:hAnsi="Aptos"/>
          <w:color w:val="212121"/>
        </w:rPr>
        <w:t>We are committed to working collaboratively with Manchester City Council, Manchester Safeguarding Partnership and other safeguarding partners to identify, understand and respond to local safeguarding needs, emerging risks and contextual safeguarding concerns, ensuring that our practice reflects local priorities and contributes to improving outcomes for children and young people across Manchester.</w:t>
      </w:r>
    </w:p>
    <w:p w14:paraId="669E2E68" w14:textId="0CB6849A" w:rsidR="60AACB9D" w:rsidRPr="00711B1C" w:rsidRDefault="60AACB9D" w:rsidP="60AACB9D">
      <w:pPr>
        <w:rPr>
          <w:rFonts w:ascii="Aptos" w:hAnsi="Aptos"/>
          <w:color w:val="212121"/>
        </w:rPr>
      </w:pPr>
    </w:p>
    <w:p w14:paraId="06BDF372" w14:textId="0054FCEF" w:rsidR="6D4A795C" w:rsidRPr="00711B1C" w:rsidRDefault="6D4A795C">
      <w:pPr>
        <w:rPr>
          <w:rFonts w:ascii="Aptos" w:hAnsi="Aptos"/>
          <w:color w:val="212121"/>
        </w:rPr>
      </w:pPr>
      <w:r w:rsidRPr="00711B1C">
        <w:rPr>
          <w:rFonts w:ascii="Aptos" w:hAnsi="Aptos"/>
          <w:color w:val="212121"/>
        </w:rPr>
        <w:lastRenderedPageBreak/>
        <w:t>[Insert personalised school ethos and values related to safeguarding</w:t>
      </w:r>
      <w:r w:rsidR="4104BC8A" w:rsidRPr="00711B1C">
        <w:rPr>
          <w:rFonts w:ascii="Aptos" w:hAnsi="Aptos"/>
          <w:color w:val="212121"/>
        </w:rPr>
        <w:t>, i</w:t>
      </w:r>
      <w:r w:rsidR="2F7B7B2E" w:rsidRPr="00711B1C">
        <w:rPr>
          <w:rFonts w:ascii="Aptos" w:hAnsi="Aptos"/>
          <w:color w:val="212121"/>
        </w:rPr>
        <w:t xml:space="preserve">dentifying </w:t>
      </w:r>
      <w:r w:rsidR="63A619DF" w:rsidRPr="00711B1C">
        <w:rPr>
          <w:rFonts w:ascii="Aptos" w:hAnsi="Aptos"/>
          <w:color w:val="212121"/>
        </w:rPr>
        <w:t>the</w:t>
      </w:r>
      <w:r w:rsidR="4104BC8A" w:rsidRPr="00711B1C">
        <w:rPr>
          <w:rFonts w:ascii="Aptos" w:hAnsi="Aptos"/>
          <w:color w:val="212121"/>
        </w:rPr>
        <w:t xml:space="preserve"> school's priority areas for safeguarding</w:t>
      </w:r>
      <w:r w:rsidR="00083C57" w:rsidRPr="00711B1C">
        <w:rPr>
          <w:rFonts w:ascii="Aptos" w:hAnsi="Aptos"/>
          <w:color w:val="212121"/>
        </w:rPr>
        <w:t xml:space="preserve"> in 2026-27</w:t>
      </w:r>
      <w:r w:rsidR="4104BC8A" w:rsidRPr="00711B1C">
        <w:rPr>
          <w:rFonts w:ascii="Aptos" w:hAnsi="Aptos"/>
          <w:color w:val="212121"/>
        </w:rPr>
        <w:t xml:space="preserve"> linked to their school context</w:t>
      </w:r>
      <w:r w:rsidRPr="00711B1C">
        <w:rPr>
          <w:rFonts w:ascii="Aptos" w:hAnsi="Aptos"/>
          <w:color w:val="212121"/>
        </w:rPr>
        <w:t>.]</w:t>
      </w:r>
    </w:p>
    <w:p w14:paraId="03A6DF11" w14:textId="795A7C13" w:rsidR="00942105" w:rsidRPr="00711B1C" w:rsidRDefault="00942105">
      <w:pPr>
        <w:rPr>
          <w:color w:val="212121"/>
        </w:rPr>
      </w:pPr>
      <w:r w:rsidRPr="00711B1C">
        <w:rPr>
          <w:rFonts w:ascii="Aptos" w:hAnsi="Aptos"/>
          <w:color w:val="212121"/>
        </w:rPr>
        <w:t xml:space="preserve">At </w:t>
      </w:r>
      <w:proofErr w:type="spellStart"/>
      <w:r w:rsidRPr="00711B1C">
        <w:rPr>
          <w:rFonts w:ascii="Aptos" w:hAnsi="Aptos"/>
          <w:color w:val="212121"/>
        </w:rPr>
        <w:t>Crossacres</w:t>
      </w:r>
      <w:proofErr w:type="spellEnd"/>
      <w:r w:rsidRPr="00711B1C">
        <w:rPr>
          <w:rFonts w:ascii="Aptos" w:hAnsi="Aptos"/>
          <w:color w:val="212121"/>
        </w:rPr>
        <w:t xml:space="preserve"> Primary Academy we are committed to facilitating a whole school approach to safeguarding.  This means, involving everyone in the school and ensuring that safeguarding and child protection are at the forefront and underpin all relevant aspects of process and policy development.  Ultimately, all systems, processes and policies should operate in a child-centred approach with the best interests of the child at heart.  In 2026-2027 we will be focussing on PREVENT and Mental Health training for staff.  </w:t>
      </w:r>
    </w:p>
    <w:p w14:paraId="35CABC5B" w14:textId="650E55F8" w:rsidR="18339582" w:rsidRPr="00711B1C" w:rsidRDefault="18339582" w:rsidP="18339582">
      <w:pPr>
        <w:rPr>
          <w:rFonts w:ascii="Aptos" w:hAnsi="Aptos"/>
          <w:color w:val="212121"/>
        </w:rPr>
      </w:pPr>
    </w:p>
    <w:p w14:paraId="0A0CC1D6" w14:textId="18CAA63B" w:rsidR="11041FFE" w:rsidRPr="00711B1C" w:rsidRDefault="5DE24F51" w:rsidP="18339582">
      <w:pPr>
        <w:rPr>
          <w:rFonts w:ascii="Aptos" w:hAnsi="Aptos"/>
          <w:b/>
          <w:bCs/>
          <w:color w:val="212121"/>
        </w:rPr>
      </w:pPr>
      <w:r w:rsidRPr="00711B1C">
        <w:rPr>
          <w:rFonts w:ascii="Aptos" w:hAnsi="Aptos"/>
          <w:b/>
          <w:bCs/>
          <w:color w:val="212121"/>
        </w:rPr>
        <w:t>4</w:t>
      </w:r>
      <w:r w:rsidR="11041FFE" w:rsidRPr="00711B1C">
        <w:rPr>
          <w:rFonts w:ascii="Aptos" w:hAnsi="Aptos"/>
          <w:b/>
          <w:bCs/>
          <w:color w:val="212121"/>
        </w:rPr>
        <w:t>.</w:t>
      </w:r>
      <w:r w:rsidR="7E7A9CE9" w:rsidRPr="00711B1C">
        <w:rPr>
          <w:rFonts w:ascii="Aptos" w:hAnsi="Aptos"/>
          <w:b/>
          <w:bCs/>
          <w:color w:val="212121"/>
        </w:rPr>
        <w:t>5</w:t>
      </w:r>
      <w:r w:rsidR="11041FFE" w:rsidRPr="00711B1C">
        <w:rPr>
          <w:rFonts w:ascii="Aptos" w:hAnsi="Aptos"/>
          <w:b/>
          <w:bCs/>
          <w:color w:val="212121"/>
        </w:rPr>
        <w:t xml:space="preserve"> </w:t>
      </w:r>
      <w:r w:rsidR="19CF9699" w:rsidRPr="00711B1C">
        <w:rPr>
          <w:rFonts w:ascii="Aptos" w:hAnsi="Aptos"/>
          <w:b/>
          <w:bCs/>
          <w:color w:val="212121"/>
        </w:rPr>
        <w:t>Children’s Rights</w:t>
      </w:r>
    </w:p>
    <w:p w14:paraId="1C420CE1" w14:textId="341A0DA5" w:rsidR="19CF9699" w:rsidRPr="00711B1C" w:rsidRDefault="00825B66" w:rsidP="18339582">
      <w:pPr>
        <w:rPr>
          <w:rFonts w:ascii="Aptos" w:hAnsi="Aptos"/>
          <w:color w:val="212121"/>
        </w:rPr>
      </w:pPr>
      <w:proofErr w:type="spellStart"/>
      <w:r w:rsidRPr="00711B1C">
        <w:rPr>
          <w:rFonts w:ascii="Aptos" w:hAnsi="Aptos"/>
          <w:color w:val="212121"/>
        </w:rPr>
        <w:t>Crossacres</w:t>
      </w:r>
      <w:proofErr w:type="spellEnd"/>
      <w:r w:rsidRPr="00711B1C">
        <w:rPr>
          <w:rFonts w:ascii="Aptos" w:hAnsi="Aptos"/>
          <w:color w:val="212121"/>
        </w:rPr>
        <w:t xml:space="preserve"> Primary Academy </w:t>
      </w:r>
      <w:r w:rsidR="19CF9699" w:rsidRPr="00711B1C">
        <w:rPr>
          <w:rFonts w:ascii="Aptos" w:hAnsi="Aptos"/>
          <w:color w:val="212121"/>
        </w:rPr>
        <w:t xml:space="preserve">supports Manchester City Council being recognised as a Child Friendly City.  </w:t>
      </w:r>
    </w:p>
    <w:p w14:paraId="3B5A621E" w14:textId="36A7E73B" w:rsidR="11041FFE" w:rsidRPr="00711B1C" w:rsidRDefault="11041FFE" w:rsidP="18339582">
      <w:pPr>
        <w:rPr>
          <w:rFonts w:ascii="Aptos" w:hAnsi="Aptos"/>
          <w:color w:val="212121"/>
        </w:rPr>
      </w:pPr>
      <w:r w:rsidRPr="00711B1C">
        <w:rPr>
          <w:rFonts w:ascii="Aptos" w:hAnsi="Aptos"/>
          <w:color w:val="212121"/>
        </w:rPr>
        <w:t>Our vision and values support Articles 3, 28, 29, 31 of the United Nations Convention on the Rights of a Child.</w:t>
      </w:r>
    </w:p>
    <w:p w14:paraId="4E384DD2" w14:textId="71BEAEEC" w:rsidR="11041FFE" w:rsidRPr="00711B1C" w:rsidRDefault="11041FFE">
      <w:pPr>
        <w:pStyle w:val="ListParagraph"/>
        <w:numPr>
          <w:ilvl w:val="0"/>
          <w:numId w:val="16"/>
        </w:numPr>
        <w:rPr>
          <w:rFonts w:ascii="Aptos" w:hAnsi="Aptos"/>
          <w:color w:val="212121"/>
        </w:rPr>
      </w:pPr>
      <w:r w:rsidRPr="00711B1C">
        <w:rPr>
          <w:rFonts w:ascii="Aptos" w:hAnsi="Aptos"/>
          <w:color w:val="212121"/>
        </w:rPr>
        <w:t>Article 3: The best interests of a child must be a top priority in all things that affect children.</w:t>
      </w:r>
    </w:p>
    <w:p w14:paraId="64EA9F98" w14:textId="5634D168" w:rsidR="11041FFE" w:rsidRPr="00711B1C" w:rsidRDefault="11041FFE">
      <w:pPr>
        <w:pStyle w:val="ListParagraph"/>
        <w:numPr>
          <w:ilvl w:val="0"/>
          <w:numId w:val="16"/>
        </w:numPr>
        <w:rPr>
          <w:rFonts w:ascii="Aptos" w:hAnsi="Aptos"/>
          <w:color w:val="212121"/>
        </w:rPr>
      </w:pPr>
      <w:r w:rsidRPr="00711B1C">
        <w:rPr>
          <w:rFonts w:ascii="Aptos" w:hAnsi="Aptos"/>
          <w:color w:val="212121"/>
        </w:rPr>
        <w:t>Article 28: Every child has the right to an education.</w:t>
      </w:r>
    </w:p>
    <w:p w14:paraId="53DCD7DB" w14:textId="6A68D3EC" w:rsidR="11041FFE" w:rsidRPr="00711B1C" w:rsidRDefault="11041FFE">
      <w:pPr>
        <w:pStyle w:val="ListParagraph"/>
        <w:numPr>
          <w:ilvl w:val="0"/>
          <w:numId w:val="16"/>
        </w:numPr>
        <w:rPr>
          <w:rFonts w:ascii="Aptos" w:hAnsi="Aptos"/>
          <w:color w:val="212121"/>
        </w:rPr>
      </w:pPr>
      <w:r w:rsidRPr="00711B1C">
        <w:rPr>
          <w:rFonts w:ascii="Aptos" w:hAnsi="Aptos"/>
          <w:color w:val="212121"/>
        </w:rPr>
        <w:t>Article 29: Education must develop every child’s personality, talents and abilities to the full.</w:t>
      </w:r>
    </w:p>
    <w:p w14:paraId="17D8E136" w14:textId="2423EED9" w:rsidR="11041FFE" w:rsidRPr="00711B1C" w:rsidRDefault="11041FFE">
      <w:pPr>
        <w:pStyle w:val="ListParagraph"/>
        <w:numPr>
          <w:ilvl w:val="0"/>
          <w:numId w:val="16"/>
        </w:numPr>
        <w:rPr>
          <w:rFonts w:ascii="Aptos" w:hAnsi="Aptos"/>
          <w:color w:val="212121"/>
        </w:rPr>
      </w:pPr>
      <w:r w:rsidRPr="00711B1C">
        <w:rPr>
          <w:rFonts w:ascii="Aptos" w:hAnsi="Aptos"/>
          <w:color w:val="212121"/>
        </w:rPr>
        <w:t>Article 31: Every child has the right to relax, play and take part in a wide range of cultural and artistic activities.</w:t>
      </w:r>
    </w:p>
    <w:p w14:paraId="460F2DE0" w14:textId="56E16813" w:rsidR="18339582" w:rsidRPr="00711B1C" w:rsidRDefault="18339582" w:rsidP="18339582">
      <w:pPr>
        <w:rPr>
          <w:rFonts w:ascii="Aptos" w:hAnsi="Aptos"/>
          <w:color w:val="212121"/>
        </w:rPr>
      </w:pPr>
    </w:p>
    <w:p w14:paraId="6A33D6DF" w14:textId="09407208" w:rsidR="1933B6A6" w:rsidRPr="00711B1C" w:rsidRDefault="79D4FF10" w:rsidP="60AACB9D">
      <w:pPr>
        <w:rPr>
          <w:rFonts w:ascii="Aptos" w:hAnsi="Aptos"/>
          <w:b/>
          <w:bCs/>
          <w:color w:val="212121"/>
        </w:rPr>
      </w:pPr>
      <w:r w:rsidRPr="00711B1C">
        <w:rPr>
          <w:rFonts w:ascii="Aptos" w:hAnsi="Aptos"/>
          <w:b/>
          <w:bCs/>
          <w:color w:val="212121"/>
        </w:rPr>
        <w:t>5</w:t>
      </w:r>
      <w:r w:rsidR="1933B6A6" w:rsidRPr="00711B1C">
        <w:rPr>
          <w:rFonts w:ascii="Aptos" w:hAnsi="Aptos"/>
          <w:b/>
          <w:bCs/>
          <w:color w:val="212121"/>
        </w:rPr>
        <w:t>. Equality, Diversity</w:t>
      </w:r>
      <w:r w:rsidR="50CA85CB" w:rsidRPr="00711B1C">
        <w:rPr>
          <w:rFonts w:ascii="Aptos" w:hAnsi="Aptos"/>
          <w:b/>
          <w:bCs/>
          <w:color w:val="212121"/>
        </w:rPr>
        <w:t xml:space="preserve"> and </w:t>
      </w:r>
      <w:r w:rsidR="1933B6A6" w:rsidRPr="00711B1C">
        <w:rPr>
          <w:rFonts w:ascii="Aptos" w:hAnsi="Aptos"/>
          <w:b/>
          <w:bCs/>
          <w:color w:val="212121"/>
        </w:rPr>
        <w:t xml:space="preserve">Inclusion </w:t>
      </w:r>
    </w:p>
    <w:p w14:paraId="58511A59" w14:textId="0929451B" w:rsidR="6FC96DC7" w:rsidRPr="00711B1C" w:rsidRDefault="6FC96DC7" w:rsidP="18339582">
      <w:pPr>
        <w:rPr>
          <w:color w:val="212121"/>
        </w:rPr>
      </w:pPr>
      <w:r w:rsidRPr="00711B1C">
        <w:rPr>
          <w:rFonts w:ascii="Aptos" w:hAnsi="Aptos"/>
          <w:color w:val="212121"/>
        </w:rPr>
        <w:t xml:space="preserve">At </w:t>
      </w:r>
      <w:proofErr w:type="spellStart"/>
      <w:r w:rsidR="00825B66" w:rsidRPr="00711B1C">
        <w:rPr>
          <w:rFonts w:ascii="Aptos" w:hAnsi="Aptos"/>
          <w:color w:val="212121"/>
        </w:rPr>
        <w:t>Crossacres</w:t>
      </w:r>
      <w:proofErr w:type="spellEnd"/>
      <w:r w:rsidR="00825B66" w:rsidRPr="00711B1C">
        <w:rPr>
          <w:rFonts w:ascii="Aptos" w:hAnsi="Aptos"/>
          <w:color w:val="212121"/>
        </w:rPr>
        <w:t xml:space="preserve"> Primary Academy</w:t>
      </w:r>
      <w:r w:rsidRPr="00711B1C">
        <w:rPr>
          <w:rFonts w:ascii="Aptos" w:hAnsi="Aptos"/>
          <w:color w:val="212121"/>
        </w:rPr>
        <w:t>, we are committed to providing a safe, inclusive and supportive environment where every child is valued, respected and able to achieve their full potential. We recognise that children may experience safeguarding risks differently depending on their individual circumstances, identities and lived experiences, and that some children may face additional barriers to recognising, reporting or disclosing abuse and neglect</w:t>
      </w:r>
      <w:r w:rsidR="0DDDF0F4" w:rsidRPr="00711B1C">
        <w:rPr>
          <w:rFonts w:ascii="Aptos" w:hAnsi="Aptos"/>
          <w:color w:val="212121"/>
        </w:rPr>
        <w:t xml:space="preserve"> (In line with the Public Sector Equality Duty)</w:t>
      </w:r>
      <w:r w:rsidRPr="00711B1C">
        <w:rPr>
          <w:rFonts w:ascii="Aptos" w:hAnsi="Aptos"/>
          <w:color w:val="212121"/>
        </w:rPr>
        <w:t xml:space="preserve">. </w:t>
      </w:r>
    </w:p>
    <w:p w14:paraId="5078FD72" w14:textId="01AEF91A" w:rsidR="6FC96DC7" w:rsidRPr="00711B1C" w:rsidRDefault="6FC96DC7" w:rsidP="60AACB9D">
      <w:pPr>
        <w:rPr>
          <w:rFonts w:ascii="Aptos" w:hAnsi="Aptos"/>
          <w:color w:val="212121"/>
        </w:rPr>
      </w:pPr>
      <w:r w:rsidRPr="00711B1C">
        <w:rPr>
          <w:rFonts w:ascii="Aptos" w:hAnsi="Aptos"/>
          <w:color w:val="212121"/>
        </w:rPr>
        <w:t xml:space="preserve">We are committed to anti-discriminatory practice and ensuring that all children receive the help, support and protection they need, regardless of age, disability, ethnicity, race, religion or belief, sex, sexual orientation, gender identity, socio-economic circumstances or family background. </w:t>
      </w:r>
    </w:p>
    <w:p w14:paraId="59A24D01" w14:textId="3E77ACA9" w:rsidR="6FC96DC7" w:rsidRPr="00711B1C" w:rsidRDefault="1836FBCF" w:rsidP="60AACB9D">
      <w:pPr>
        <w:rPr>
          <w:rFonts w:ascii="Aptos" w:hAnsi="Aptos"/>
          <w:b/>
          <w:bCs/>
          <w:color w:val="212121"/>
        </w:rPr>
      </w:pPr>
      <w:r w:rsidRPr="00711B1C">
        <w:rPr>
          <w:rFonts w:ascii="Aptos" w:hAnsi="Aptos"/>
          <w:b/>
          <w:bCs/>
          <w:color w:val="212121"/>
        </w:rPr>
        <w:t>5</w:t>
      </w:r>
      <w:r w:rsidR="6FC96DC7" w:rsidRPr="00711B1C">
        <w:rPr>
          <w:rFonts w:ascii="Aptos" w:hAnsi="Aptos"/>
          <w:b/>
          <w:bCs/>
          <w:color w:val="212121"/>
        </w:rPr>
        <w:t>.</w:t>
      </w:r>
      <w:r w:rsidR="482F4352" w:rsidRPr="00711B1C">
        <w:rPr>
          <w:rFonts w:ascii="Aptos" w:hAnsi="Aptos"/>
          <w:b/>
          <w:bCs/>
          <w:color w:val="212121"/>
        </w:rPr>
        <w:t>1</w:t>
      </w:r>
      <w:r w:rsidR="6FC96DC7" w:rsidRPr="00711B1C">
        <w:rPr>
          <w:rFonts w:ascii="Aptos" w:hAnsi="Aptos"/>
          <w:b/>
          <w:bCs/>
          <w:color w:val="212121"/>
        </w:rPr>
        <w:t xml:space="preserve"> Children Who May Require Additional Safeguarding Consideration</w:t>
      </w:r>
    </w:p>
    <w:p w14:paraId="61344594" w14:textId="160466CE" w:rsidR="6FC96DC7" w:rsidRPr="00711B1C" w:rsidRDefault="6FC96DC7" w:rsidP="18339582">
      <w:pPr>
        <w:rPr>
          <w:rFonts w:ascii="Aptos" w:hAnsi="Aptos"/>
          <w:color w:val="212121"/>
        </w:rPr>
      </w:pPr>
      <w:r w:rsidRPr="00711B1C">
        <w:rPr>
          <w:rFonts w:ascii="Aptos" w:hAnsi="Aptos"/>
          <w:color w:val="212121"/>
        </w:rPr>
        <w:lastRenderedPageBreak/>
        <w:t>We recognise that some children have an increased risk of abuse, neglect, exploitation or harm and may face additional barriers to obtaining help or disclosing concerns. Additional consideration will be given to children who:</w:t>
      </w:r>
    </w:p>
    <w:p w14:paraId="0AD86935" w14:textId="467934AD" w:rsidR="6FC96DC7" w:rsidRPr="00711B1C" w:rsidRDefault="6FC96DC7">
      <w:pPr>
        <w:numPr>
          <w:ilvl w:val="0"/>
          <w:numId w:val="14"/>
        </w:numPr>
        <w:rPr>
          <w:rFonts w:ascii="Aptos" w:hAnsi="Aptos"/>
          <w:color w:val="212121"/>
        </w:rPr>
      </w:pPr>
      <w:r w:rsidRPr="00711B1C">
        <w:rPr>
          <w:rFonts w:ascii="Aptos" w:hAnsi="Aptos"/>
          <w:color w:val="212121"/>
        </w:rPr>
        <w:t>are disabled or have medical conditions that may affect communication, independence or vulnerability;</w:t>
      </w:r>
    </w:p>
    <w:p w14:paraId="0D392F24" w14:textId="4DE7AD0C" w:rsidR="6FC96DC7" w:rsidRPr="00711B1C" w:rsidRDefault="6FC96DC7">
      <w:pPr>
        <w:numPr>
          <w:ilvl w:val="0"/>
          <w:numId w:val="14"/>
        </w:numPr>
        <w:rPr>
          <w:rFonts w:ascii="Aptos" w:hAnsi="Aptos"/>
          <w:color w:val="212121"/>
        </w:rPr>
      </w:pPr>
      <w:r w:rsidRPr="00711B1C">
        <w:rPr>
          <w:rFonts w:ascii="Aptos" w:hAnsi="Aptos"/>
          <w:color w:val="212121"/>
        </w:rPr>
        <w:t xml:space="preserve">have special educational needs, </w:t>
      </w:r>
      <w:proofErr w:type="gramStart"/>
      <w:r w:rsidRPr="00711B1C">
        <w:rPr>
          <w:rFonts w:ascii="Aptos" w:hAnsi="Aptos"/>
          <w:color w:val="212121"/>
        </w:rPr>
        <w:t>whether or not</w:t>
      </w:r>
      <w:proofErr w:type="gramEnd"/>
      <w:r w:rsidRPr="00711B1C">
        <w:rPr>
          <w:rFonts w:ascii="Aptos" w:hAnsi="Aptos"/>
          <w:color w:val="212121"/>
        </w:rPr>
        <w:t xml:space="preserve"> they have an Education, Health and Care Plan (EHCP);</w:t>
      </w:r>
    </w:p>
    <w:p w14:paraId="3DB5690F" w14:textId="27D5C2CF" w:rsidR="6FC96DC7" w:rsidRPr="00711B1C" w:rsidRDefault="6FC96DC7">
      <w:pPr>
        <w:numPr>
          <w:ilvl w:val="0"/>
          <w:numId w:val="14"/>
        </w:numPr>
        <w:rPr>
          <w:rFonts w:ascii="Aptos" w:hAnsi="Aptos"/>
          <w:color w:val="212121"/>
        </w:rPr>
      </w:pPr>
      <w:r w:rsidRPr="00711B1C">
        <w:rPr>
          <w:rFonts w:ascii="Aptos" w:hAnsi="Aptos"/>
          <w:color w:val="212121"/>
        </w:rPr>
        <w:t>are experiencing mental health difficulties or emotional wellbeing concerns;</w:t>
      </w:r>
    </w:p>
    <w:p w14:paraId="5B59D9C1" w14:textId="31FBCBF2" w:rsidR="6FC96DC7" w:rsidRPr="00711B1C" w:rsidRDefault="6FC96DC7">
      <w:pPr>
        <w:numPr>
          <w:ilvl w:val="0"/>
          <w:numId w:val="14"/>
        </w:numPr>
        <w:rPr>
          <w:rFonts w:ascii="Aptos" w:hAnsi="Aptos"/>
          <w:color w:val="212121"/>
        </w:rPr>
      </w:pPr>
      <w:r w:rsidRPr="00711B1C">
        <w:rPr>
          <w:rFonts w:ascii="Aptos" w:hAnsi="Aptos"/>
          <w:color w:val="212121"/>
        </w:rPr>
        <w:t>are young carers;</w:t>
      </w:r>
    </w:p>
    <w:p w14:paraId="67E9370D" w14:textId="33CF1BC5" w:rsidR="6FC96DC7" w:rsidRPr="00711B1C" w:rsidRDefault="6FC96DC7">
      <w:pPr>
        <w:numPr>
          <w:ilvl w:val="0"/>
          <w:numId w:val="14"/>
        </w:numPr>
        <w:rPr>
          <w:rFonts w:ascii="Aptos" w:hAnsi="Aptos"/>
          <w:color w:val="212121"/>
        </w:rPr>
      </w:pPr>
      <w:r w:rsidRPr="00711B1C">
        <w:rPr>
          <w:rFonts w:ascii="Aptos" w:hAnsi="Aptos"/>
          <w:color w:val="212121"/>
        </w:rPr>
        <w:t>are showing signs of being drawn into anti-social behaviour, criminal exploitation or county lines activity;</w:t>
      </w:r>
    </w:p>
    <w:p w14:paraId="4F55A67E" w14:textId="493D26C9" w:rsidR="6FC96DC7" w:rsidRPr="00711B1C" w:rsidRDefault="6FC96DC7">
      <w:pPr>
        <w:numPr>
          <w:ilvl w:val="0"/>
          <w:numId w:val="14"/>
        </w:numPr>
        <w:rPr>
          <w:rFonts w:ascii="Aptos" w:hAnsi="Aptos"/>
          <w:color w:val="212121"/>
        </w:rPr>
      </w:pPr>
      <w:r w:rsidRPr="00711B1C">
        <w:rPr>
          <w:rFonts w:ascii="Aptos" w:hAnsi="Aptos"/>
          <w:color w:val="212121"/>
        </w:rPr>
        <w:t>are missing, or have previously been missing, from education, home or care;</w:t>
      </w:r>
    </w:p>
    <w:p w14:paraId="3F809076" w14:textId="148BA149" w:rsidR="6FC96DC7" w:rsidRPr="00711B1C" w:rsidRDefault="6FC96DC7">
      <w:pPr>
        <w:numPr>
          <w:ilvl w:val="0"/>
          <w:numId w:val="14"/>
        </w:numPr>
        <w:rPr>
          <w:rFonts w:ascii="Aptos" w:hAnsi="Aptos"/>
          <w:color w:val="212121"/>
        </w:rPr>
      </w:pPr>
      <w:r w:rsidRPr="00711B1C">
        <w:rPr>
          <w:rFonts w:ascii="Aptos" w:hAnsi="Aptos"/>
          <w:color w:val="212121"/>
        </w:rPr>
        <w:t>have experienced multiple suspensions, are at risk of permanent exclusion, attend alternative provision or are placed within a pupil referral unit;</w:t>
      </w:r>
    </w:p>
    <w:p w14:paraId="533DD629" w14:textId="73FDEA9C" w:rsidR="6FC96DC7" w:rsidRPr="00711B1C" w:rsidRDefault="6FC96DC7">
      <w:pPr>
        <w:numPr>
          <w:ilvl w:val="0"/>
          <w:numId w:val="14"/>
        </w:numPr>
        <w:rPr>
          <w:rFonts w:ascii="Aptos" w:hAnsi="Aptos"/>
          <w:color w:val="212121"/>
        </w:rPr>
      </w:pPr>
      <w:r w:rsidRPr="00711B1C">
        <w:rPr>
          <w:rFonts w:ascii="Aptos" w:hAnsi="Aptos"/>
          <w:color w:val="212121"/>
        </w:rPr>
        <w:t>are at risk of child sexual exploitation, child criminal exploitation, trafficking or modern slavery;</w:t>
      </w:r>
    </w:p>
    <w:p w14:paraId="6A98F5E2" w14:textId="67C0BBF2" w:rsidR="6FC96DC7" w:rsidRPr="00711B1C" w:rsidRDefault="6FC96DC7">
      <w:pPr>
        <w:numPr>
          <w:ilvl w:val="0"/>
          <w:numId w:val="14"/>
        </w:numPr>
        <w:rPr>
          <w:rFonts w:ascii="Aptos" w:hAnsi="Aptos"/>
          <w:color w:val="212121"/>
        </w:rPr>
      </w:pPr>
      <w:r w:rsidRPr="00711B1C">
        <w:rPr>
          <w:rFonts w:ascii="Aptos" w:hAnsi="Aptos"/>
          <w:color w:val="212121"/>
        </w:rPr>
        <w:t>are vulnerable to radicalisation or extremism;</w:t>
      </w:r>
    </w:p>
    <w:p w14:paraId="1D5BF15E" w14:textId="0FAFD1B8" w:rsidR="6FC96DC7" w:rsidRPr="00711B1C" w:rsidRDefault="6FC96DC7">
      <w:pPr>
        <w:numPr>
          <w:ilvl w:val="0"/>
          <w:numId w:val="14"/>
        </w:numPr>
        <w:rPr>
          <w:rFonts w:ascii="Aptos" w:hAnsi="Aptos"/>
          <w:color w:val="212121"/>
        </w:rPr>
      </w:pPr>
      <w:r w:rsidRPr="00711B1C">
        <w:rPr>
          <w:rFonts w:ascii="Aptos" w:hAnsi="Aptos"/>
          <w:color w:val="212121"/>
        </w:rPr>
        <w:t>have a parent or carer in custody or are affected by parental offending;</w:t>
      </w:r>
    </w:p>
    <w:p w14:paraId="04370432" w14:textId="05B9444B" w:rsidR="6FC96DC7" w:rsidRPr="00711B1C" w:rsidRDefault="6FC96DC7">
      <w:pPr>
        <w:numPr>
          <w:ilvl w:val="0"/>
          <w:numId w:val="14"/>
        </w:numPr>
        <w:rPr>
          <w:rFonts w:ascii="Aptos" w:hAnsi="Aptos"/>
          <w:color w:val="212121"/>
        </w:rPr>
      </w:pPr>
      <w:r w:rsidRPr="00711B1C">
        <w:rPr>
          <w:rFonts w:ascii="Aptos" w:hAnsi="Aptos"/>
          <w:color w:val="212121"/>
        </w:rPr>
        <w:t>are living in circumstances involving domestic abuse, parental substance misuse, adult mental ill health or other factors that may impact on their safety and wellbeing;</w:t>
      </w:r>
    </w:p>
    <w:p w14:paraId="1E5775BC" w14:textId="4CF11B1D" w:rsidR="6FC96DC7" w:rsidRPr="00711B1C" w:rsidRDefault="6FC96DC7">
      <w:pPr>
        <w:numPr>
          <w:ilvl w:val="0"/>
          <w:numId w:val="14"/>
        </w:numPr>
        <w:rPr>
          <w:rFonts w:ascii="Aptos" w:hAnsi="Aptos"/>
          <w:color w:val="212121"/>
        </w:rPr>
      </w:pPr>
      <w:r w:rsidRPr="00711B1C">
        <w:rPr>
          <w:rFonts w:ascii="Aptos" w:hAnsi="Aptos"/>
          <w:color w:val="212121"/>
        </w:rPr>
        <w:t>are misusing drugs, alcohol or other substances;</w:t>
      </w:r>
    </w:p>
    <w:p w14:paraId="41D1C083" w14:textId="6B800BA9" w:rsidR="6FC96DC7" w:rsidRPr="00711B1C" w:rsidRDefault="6FC96DC7">
      <w:pPr>
        <w:numPr>
          <w:ilvl w:val="0"/>
          <w:numId w:val="14"/>
        </w:numPr>
        <w:rPr>
          <w:rFonts w:ascii="Aptos" w:hAnsi="Aptos"/>
          <w:color w:val="212121"/>
        </w:rPr>
      </w:pPr>
      <w:r w:rsidRPr="00711B1C">
        <w:rPr>
          <w:rFonts w:ascii="Aptos" w:hAnsi="Aptos"/>
          <w:color w:val="212121"/>
        </w:rPr>
        <w:t>are at risk of honour-based abuse, including female genital mutilation (FGM) or forced marriage;</w:t>
      </w:r>
    </w:p>
    <w:p w14:paraId="08024217" w14:textId="137B9A2B" w:rsidR="6FC96DC7" w:rsidRPr="00711B1C" w:rsidRDefault="6FC96DC7">
      <w:pPr>
        <w:numPr>
          <w:ilvl w:val="0"/>
          <w:numId w:val="14"/>
        </w:numPr>
        <w:rPr>
          <w:rFonts w:ascii="Aptos" w:hAnsi="Aptos"/>
          <w:color w:val="212121"/>
        </w:rPr>
      </w:pPr>
      <w:r w:rsidRPr="00711B1C">
        <w:rPr>
          <w:rFonts w:ascii="Aptos" w:hAnsi="Aptos"/>
          <w:color w:val="212121"/>
        </w:rPr>
        <w:t>are privately fostered;</w:t>
      </w:r>
    </w:p>
    <w:p w14:paraId="35457A8F" w14:textId="3B4AC86F" w:rsidR="6FC96DC7" w:rsidRPr="00711B1C" w:rsidRDefault="6FC96DC7">
      <w:pPr>
        <w:numPr>
          <w:ilvl w:val="0"/>
          <w:numId w:val="14"/>
        </w:numPr>
        <w:rPr>
          <w:rFonts w:ascii="Aptos" w:hAnsi="Aptos"/>
          <w:color w:val="212121"/>
        </w:rPr>
      </w:pPr>
      <w:r w:rsidRPr="00711B1C">
        <w:rPr>
          <w:rFonts w:ascii="Aptos" w:hAnsi="Aptos"/>
          <w:color w:val="212121"/>
        </w:rPr>
        <w:t>are children in need, subject to a child protection plan, looked after, previously looked after or living in kinship care arrangements;</w:t>
      </w:r>
    </w:p>
    <w:p w14:paraId="3DC3C0E8" w14:textId="42083278" w:rsidR="6FC96DC7" w:rsidRPr="00711B1C" w:rsidRDefault="6FC96DC7">
      <w:pPr>
        <w:numPr>
          <w:ilvl w:val="0"/>
          <w:numId w:val="14"/>
        </w:numPr>
        <w:rPr>
          <w:rFonts w:ascii="Aptos" w:hAnsi="Aptos"/>
          <w:color w:val="212121"/>
        </w:rPr>
      </w:pPr>
      <w:r w:rsidRPr="00711B1C">
        <w:rPr>
          <w:rFonts w:ascii="Aptos" w:hAnsi="Aptos"/>
          <w:color w:val="212121"/>
        </w:rPr>
        <w:t xml:space="preserve">identify as </w:t>
      </w:r>
      <w:r w:rsidR="32A244C8" w:rsidRPr="00711B1C">
        <w:rPr>
          <w:rFonts w:ascii="Aptos" w:hAnsi="Aptos"/>
          <w:color w:val="212121"/>
        </w:rPr>
        <w:t>lesbian, gay or bisexual</w:t>
      </w:r>
      <w:r w:rsidRPr="00711B1C">
        <w:rPr>
          <w:rFonts w:ascii="Aptos" w:hAnsi="Aptos"/>
          <w:color w:val="212121"/>
        </w:rPr>
        <w:t xml:space="preserve"> and may face additional vulnerabilities, discrimination or barriers to support;</w:t>
      </w:r>
    </w:p>
    <w:p w14:paraId="307DB6AA" w14:textId="41F4EE84" w:rsidR="3A77E6BE" w:rsidRPr="00711B1C" w:rsidRDefault="3A77E6BE">
      <w:pPr>
        <w:numPr>
          <w:ilvl w:val="0"/>
          <w:numId w:val="14"/>
        </w:numPr>
        <w:rPr>
          <w:rFonts w:ascii="Aptos" w:hAnsi="Aptos"/>
          <w:color w:val="212121"/>
        </w:rPr>
      </w:pPr>
      <w:r w:rsidRPr="00711B1C">
        <w:rPr>
          <w:rFonts w:ascii="Aptos" w:hAnsi="Aptos"/>
          <w:color w:val="212121"/>
        </w:rPr>
        <w:t>are questioning their gender, exploring their gender identity, or experiencing distress related to gender;</w:t>
      </w:r>
    </w:p>
    <w:p w14:paraId="2D18350D" w14:textId="5757A92F" w:rsidR="6FC96DC7" w:rsidRPr="00711B1C" w:rsidRDefault="6FC96DC7">
      <w:pPr>
        <w:numPr>
          <w:ilvl w:val="0"/>
          <w:numId w:val="14"/>
        </w:numPr>
        <w:rPr>
          <w:rFonts w:ascii="Aptos" w:hAnsi="Aptos"/>
          <w:color w:val="212121"/>
        </w:rPr>
      </w:pPr>
      <w:r w:rsidRPr="00711B1C">
        <w:rPr>
          <w:rFonts w:ascii="Aptos" w:hAnsi="Aptos"/>
          <w:color w:val="212121"/>
        </w:rPr>
        <w:lastRenderedPageBreak/>
        <w:t>are refugees, asylum seekers or have recently arrived in the United Kingdom; or</w:t>
      </w:r>
    </w:p>
    <w:p w14:paraId="3CDBD92D" w14:textId="3EF63A19" w:rsidR="6FC96DC7" w:rsidRPr="00711B1C" w:rsidRDefault="6FC96DC7">
      <w:pPr>
        <w:numPr>
          <w:ilvl w:val="0"/>
          <w:numId w:val="14"/>
        </w:numPr>
        <w:rPr>
          <w:rFonts w:ascii="Aptos" w:hAnsi="Aptos"/>
          <w:color w:val="212121"/>
        </w:rPr>
      </w:pPr>
      <w:r w:rsidRPr="00711B1C">
        <w:rPr>
          <w:rFonts w:ascii="Aptos" w:hAnsi="Aptos"/>
          <w:color w:val="212121"/>
        </w:rPr>
        <w:t>experience poverty, housing insecurity, homelessness or other circumstances which may place them at increased risk of harm.</w:t>
      </w:r>
    </w:p>
    <w:p w14:paraId="758A4776" w14:textId="1ED1FCB3" w:rsidR="6FC96DC7" w:rsidRPr="00711B1C" w:rsidRDefault="6FC96DC7" w:rsidP="18339582">
      <w:pPr>
        <w:rPr>
          <w:rFonts w:ascii="Aptos" w:hAnsi="Aptos"/>
          <w:color w:val="212121"/>
        </w:rPr>
      </w:pPr>
      <w:r w:rsidRPr="00711B1C">
        <w:rPr>
          <w:rFonts w:ascii="Aptos" w:hAnsi="Aptos"/>
          <w:color w:val="212121"/>
        </w:rPr>
        <w:t>This list is not exhaustive, and safeguarding decisions will always be based on an assessment of each child's individual needs, circumstances and lived experience.</w:t>
      </w:r>
    </w:p>
    <w:p w14:paraId="5BD1D040" w14:textId="30C4A8F4" w:rsidR="18339582" w:rsidRPr="00711B1C" w:rsidRDefault="18339582" w:rsidP="18339582">
      <w:pPr>
        <w:rPr>
          <w:rFonts w:ascii="Aptos" w:hAnsi="Aptos"/>
          <w:color w:val="212121"/>
        </w:rPr>
      </w:pPr>
    </w:p>
    <w:p w14:paraId="5080119E" w14:textId="66C3BEC6" w:rsidR="1933B6A6" w:rsidRPr="00711B1C" w:rsidRDefault="0A405E95" w:rsidP="60AACB9D">
      <w:pPr>
        <w:rPr>
          <w:rFonts w:ascii="Aptos" w:hAnsi="Aptos"/>
          <w:b/>
          <w:bCs/>
          <w:color w:val="212121"/>
        </w:rPr>
      </w:pPr>
      <w:r w:rsidRPr="00711B1C">
        <w:rPr>
          <w:rFonts w:ascii="Aptos" w:hAnsi="Aptos"/>
          <w:b/>
          <w:bCs/>
          <w:color w:val="212121"/>
        </w:rPr>
        <w:t>6</w:t>
      </w:r>
      <w:r w:rsidR="1933B6A6" w:rsidRPr="00711B1C">
        <w:rPr>
          <w:rFonts w:ascii="Aptos" w:hAnsi="Aptos"/>
          <w:b/>
          <w:bCs/>
          <w:color w:val="212121"/>
        </w:rPr>
        <w:t>. Roles and Responsibilities</w:t>
      </w:r>
    </w:p>
    <w:p w14:paraId="49F17052" w14:textId="0A9D8682" w:rsidR="1933B6A6" w:rsidRPr="00711B1C" w:rsidRDefault="6187568A" w:rsidP="60AACB9D">
      <w:pPr>
        <w:rPr>
          <w:rFonts w:ascii="Aptos" w:hAnsi="Aptos"/>
          <w:b/>
          <w:bCs/>
          <w:color w:val="212121"/>
        </w:rPr>
      </w:pPr>
      <w:r w:rsidRPr="00711B1C">
        <w:rPr>
          <w:rFonts w:ascii="Aptos" w:hAnsi="Aptos"/>
          <w:b/>
          <w:bCs/>
          <w:color w:val="212121"/>
        </w:rPr>
        <w:t>6</w:t>
      </w:r>
      <w:r w:rsidR="1933B6A6" w:rsidRPr="00711B1C">
        <w:rPr>
          <w:rFonts w:ascii="Aptos" w:hAnsi="Aptos"/>
          <w:b/>
          <w:bCs/>
          <w:color w:val="212121"/>
        </w:rPr>
        <w:t xml:space="preserve">.1 </w:t>
      </w:r>
      <w:r w:rsidR="00DD4992" w:rsidRPr="00711B1C">
        <w:rPr>
          <w:rFonts w:ascii="Aptos" w:hAnsi="Aptos"/>
          <w:b/>
          <w:bCs/>
          <w:color w:val="212121"/>
        </w:rPr>
        <w:t>Trust</w:t>
      </w:r>
      <w:r w:rsidR="1933B6A6" w:rsidRPr="00711B1C">
        <w:rPr>
          <w:rFonts w:ascii="Aptos" w:hAnsi="Aptos"/>
          <w:b/>
          <w:bCs/>
          <w:color w:val="212121"/>
        </w:rPr>
        <w:t xml:space="preserve"> </w:t>
      </w:r>
    </w:p>
    <w:p w14:paraId="46753DFD" w14:textId="5FA64F94" w:rsidR="438E9F1F" w:rsidRPr="00711B1C" w:rsidRDefault="438E9F1F" w:rsidP="18339582">
      <w:pPr>
        <w:rPr>
          <w:color w:val="212121"/>
        </w:rPr>
      </w:pPr>
      <w:r w:rsidRPr="00711B1C">
        <w:rPr>
          <w:rFonts w:ascii="Aptos" w:hAnsi="Aptos"/>
          <w:color w:val="212121"/>
        </w:rPr>
        <w:t xml:space="preserve">The </w:t>
      </w:r>
      <w:r w:rsidR="00DD4992" w:rsidRPr="00711B1C">
        <w:rPr>
          <w:rFonts w:ascii="Aptos" w:hAnsi="Aptos"/>
          <w:color w:val="212121"/>
        </w:rPr>
        <w:t>Trust</w:t>
      </w:r>
      <w:r w:rsidRPr="00711B1C">
        <w:rPr>
          <w:rFonts w:ascii="Aptos" w:hAnsi="Aptos"/>
          <w:color w:val="212121"/>
        </w:rPr>
        <w:t xml:space="preserve"> has strategic responsibility for safeguarding and promoting the welfare of children. It will ensure that the school complies with its duties under safeguarding legislation a</w:t>
      </w:r>
      <w:r w:rsidR="39D2D47D" w:rsidRPr="00711B1C">
        <w:rPr>
          <w:rFonts w:ascii="Aptos" w:hAnsi="Aptos"/>
          <w:color w:val="212121"/>
        </w:rPr>
        <w:t xml:space="preserve">nd </w:t>
      </w:r>
      <w:r w:rsidRPr="00711B1C">
        <w:rPr>
          <w:rFonts w:ascii="Aptos" w:hAnsi="Aptos"/>
          <w:color w:val="212121"/>
        </w:rPr>
        <w:t xml:space="preserve">guidance. The </w:t>
      </w:r>
      <w:r w:rsidR="00DD4992" w:rsidRPr="00711B1C">
        <w:rPr>
          <w:rFonts w:ascii="Aptos" w:hAnsi="Aptos"/>
          <w:color w:val="212121"/>
        </w:rPr>
        <w:t>Trust</w:t>
      </w:r>
      <w:r w:rsidRPr="00711B1C">
        <w:rPr>
          <w:rFonts w:ascii="Aptos" w:hAnsi="Aptos"/>
          <w:color w:val="212121"/>
        </w:rPr>
        <w:t xml:space="preserve"> will ensure that appropriate safeguarding policies, procedures and training are in place and effective, appoint a safeguarding </w:t>
      </w:r>
      <w:r w:rsidR="00711B1C">
        <w:rPr>
          <w:rFonts w:ascii="Aptos" w:hAnsi="Aptos"/>
          <w:color w:val="212121"/>
        </w:rPr>
        <w:t>trustee</w:t>
      </w:r>
      <w:r w:rsidRPr="00711B1C">
        <w:rPr>
          <w:rFonts w:ascii="Aptos" w:hAnsi="Aptos"/>
          <w:color w:val="212121"/>
        </w:rPr>
        <w:t xml:space="preserve"> to provide oversight and challenge, and ensure that safeguarding is embedded within the school's culture and ethos. </w:t>
      </w:r>
    </w:p>
    <w:p w14:paraId="16F9C78D" w14:textId="08AC5B90" w:rsidR="0178DEE9" w:rsidRPr="00711B1C" w:rsidRDefault="0178DEE9" w:rsidP="18339582">
      <w:pPr>
        <w:rPr>
          <w:rFonts w:ascii="Aptos" w:hAnsi="Aptos"/>
          <w:b/>
          <w:bCs/>
          <w:color w:val="212121"/>
        </w:rPr>
      </w:pPr>
      <w:r w:rsidRPr="00711B1C">
        <w:rPr>
          <w:rFonts w:ascii="Aptos" w:hAnsi="Aptos"/>
          <w:b/>
          <w:bCs/>
          <w:color w:val="212121"/>
        </w:rPr>
        <w:t xml:space="preserve">The </w:t>
      </w:r>
      <w:r w:rsidR="00DD4992" w:rsidRPr="00711B1C">
        <w:rPr>
          <w:rFonts w:ascii="Aptos" w:hAnsi="Aptos"/>
          <w:b/>
          <w:bCs/>
          <w:color w:val="212121"/>
        </w:rPr>
        <w:t xml:space="preserve">Trustees </w:t>
      </w:r>
      <w:r w:rsidRPr="00711B1C">
        <w:rPr>
          <w:rFonts w:ascii="Aptos" w:hAnsi="Aptos"/>
          <w:b/>
          <w:bCs/>
          <w:color w:val="212121"/>
        </w:rPr>
        <w:t>will:</w:t>
      </w:r>
    </w:p>
    <w:p w14:paraId="24E705B5" w14:textId="47A7FFFD"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 xml:space="preserve">appoint an appropriately trained </w:t>
      </w:r>
      <w:r w:rsidR="00DD4992" w:rsidRPr="00711B1C">
        <w:rPr>
          <w:rFonts w:ascii="Aptos" w:hAnsi="Aptos"/>
          <w:color w:val="212121"/>
        </w:rPr>
        <w:t>trustee</w:t>
      </w:r>
      <w:r w:rsidRPr="00711B1C">
        <w:rPr>
          <w:rFonts w:ascii="Aptos" w:hAnsi="Aptos"/>
          <w:color w:val="212121"/>
        </w:rPr>
        <w:t xml:space="preserve"> with responsibility for safeguarding to provide oversight of safeguarding arrangements and act as a link between the </w:t>
      </w:r>
      <w:r w:rsidR="00DD4992" w:rsidRPr="00711B1C">
        <w:rPr>
          <w:rFonts w:ascii="Aptos" w:hAnsi="Aptos"/>
          <w:color w:val="212121"/>
        </w:rPr>
        <w:t>Trust</w:t>
      </w:r>
      <w:r w:rsidRPr="00711B1C">
        <w:rPr>
          <w:rFonts w:ascii="Aptos" w:hAnsi="Aptos"/>
          <w:color w:val="212121"/>
        </w:rPr>
        <w:t xml:space="preserve"> and the Designated Safeguarding Lead (DSL);</w:t>
      </w:r>
    </w:p>
    <w:p w14:paraId="0CE242B2" w14:textId="18B18EE1" w:rsidR="00825B66" w:rsidRPr="00711B1C" w:rsidRDefault="0178DEE9">
      <w:pPr>
        <w:pStyle w:val="ListParagraph"/>
        <w:numPr>
          <w:ilvl w:val="0"/>
          <w:numId w:val="13"/>
        </w:numPr>
        <w:rPr>
          <w:rFonts w:ascii="Aptos" w:hAnsi="Aptos"/>
          <w:color w:val="212121"/>
        </w:rPr>
      </w:pPr>
      <w:r w:rsidRPr="00711B1C">
        <w:rPr>
          <w:rFonts w:ascii="Aptos" w:hAnsi="Aptos"/>
          <w:color w:val="212121"/>
        </w:rPr>
        <w:t>ensure that suitable arrangements are in place to obtain assurance about the effectiveness of safeguarding practice, including regular safeguarding reports, audits, policy reviews, and monitoring activities;</w:t>
      </w:r>
    </w:p>
    <w:p w14:paraId="0623DB50" w14:textId="3B609C98"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children are provided with safe, accessible and well-promoted systems through which they can raise concerns, report worries and seek support from trusted adults;</w:t>
      </w:r>
    </w:p>
    <w:p w14:paraId="7720503E" w14:textId="5B38CF18"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safeguarding and child protection policies, procedures and related arrangements are reviewed at least annually and updated promptly in response to changes in legislation, guidance or local safeguarding priorities;</w:t>
      </w:r>
    </w:p>
    <w:p w14:paraId="2FD4ADC1" w14:textId="7C875FF3"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the school has appropriate procedures for managing safeguarding concerns, allegations against adults, low-level concerns, whistleblowing and child-on-child abuse;</w:t>
      </w:r>
    </w:p>
    <w:p w14:paraId="7F20D6FE" w14:textId="0F279D94"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the school operates effective safer recruitment, selection and induction processes and maintains a compliant Single Central Record;</w:t>
      </w:r>
    </w:p>
    <w:p w14:paraId="30B9CF5D" w14:textId="37C4F5BF" w:rsidR="0178DEE9" w:rsidRPr="00711B1C" w:rsidRDefault="0178DEE9">
      <w:pPr>
        <w:pStyle w:val="ListParagraph"/>
        <w:numPr>
          <w:ilvl w:val="0"/>
          <w:numId w:val="13"/>
        </w:numPr>
        <w:rPr>
          <w:rFonts w:ascii="Aptos" w:hAnsi="Aptos"/>
          <w:color w:val="212121"/>
        </w:rPr>
      </w:pPr>
      <w:r w:rsidRPr="00711B1C">
        <w:rPr>
          <w:rFonts w:ascii="Aptos" w:hAnsi="Aptos"/>
          <w:color w:val="212121"/>
        </w:rPr>
        <w:t>ensure that all staff and volunteers receive safeguarding training, information and updates appropriate to their role, including online safety and child protection training;</w:t>
      </w:r>
    </w:p>
    <w:p w14:paraId="6295EC37" w14:textId="3A4A7E66" w:rsidR="18339582" w:rsidRPr="00711B1C" w:rsidRDefault="18339582" w:rsidP="18339582">
      <w:pPr>
        <w:pStyle w:val="ListParagraph"/>
        <w:rPr>
          <w:rFonts w:ascii="Aptos" w:hAnsi="Aptos"/>
          <w:color w:val="212121"/>
        </w:rPr>
      </w:pPr>
    </w:p>
    <w:p w14:paraId="0E232BAA" w14:textId="013291E1" w:rsidR="003D044A" w:rsidRPr="003D044A" w:rsidRDefault="0178DEE9" w:rsidP="003D044A">
      <w:pPr>
        <w:pStyle w:val="ListParagraph"/>
        <w:numPr>
          <w:ilvl w:val="0"/>
          <w:numId w:val="13"/>
        </w:numPr>
        <w:rPr>
          <w:rFonts w:ascii="Aptos" w:hAnsi="Aptos"/>
          <w:color w:val="212121"/>
        </w:rPr>
      </w:pPr>
      <w:r w:rsidRPr="00711B1C">
        <w:rPr>
          <w:rFonts w:ascii="Aptos" w:hAnsi="Aptos"/>
          <w:color w:val="212121"/>
        </w:rPr>
        <w:lastRenderedPageBreak/>
        <w:t>ensure that there is an appropriately trained Designated Safeguarding Lead, supported by sufficient time, funding, resources, supervision and leadership capacity to carry out the role effectively;</w:t>
      </w:r>
    </w:p>
    <w:p w14:paraId="1C8D5A20" w14:textId="5F990FAB"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children who may be particularly vulnerable, including those with SEND, children with a social worker, children in care, previously looked after children and other groups at increased risk, receive appropriate support and protection;</w:t>
      </w:r>
    </w:p>
    <w:p w14:paraId="3B624D9E" w14:textId="29C7C0D0"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safeguarding arrangements reflect the school's duties under the Equality Act 2010 and promote an inclusive, anti-discriminatory approach to safeguarding practice;</w:t>
      </w:r>
    </w:p>
    <w:p w14:paraId="630CF0A4" w14:textId="0CA9B2BB"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ensure that appropriate filtering and monitoring systems are in place, regularly reviewed, and effective in helping to protect children from online harms whilst supporting teaching and learning;</w:t>
      </w:r>
    </w:p>
    <w:p w14:paraId="2E74027C" w14:textId="6E34B896" w:rsidR="18339582" w:rsidRPr="00711B1C" w:rsidRDefault="0178DEE9" w:rsidP="00DD4992">
      <w:pPr>
        <w:pStyle w:val="ListParagraph"/>
        <w:numPr>
          <w:ilvl w:val="0"/>
          <w:numId w:val="13"/>
        </w:numPr>
        <w:rPr>
          <w:rFonts w:ascii="Aptos" w:hAnsi="Aptos"/>
          <w:color w:val="212121"/>
        </w:rPr>
      </w:pPr>
      <w:r w:rsidRPr="00711B1C">
        <w:rPr>
          <w:rFonts w:ascii="Aptos" w:hAnsi="Aptos"/>
          <w:color w:val="212121"/>
        </w:rPr>
        <w:t xml:space="preserve">ensure that safeguarding concerns are responded to in a timely manner and that the </w:t>
      </w:r>
      <w:proofErr w:type="gramStart"/>
      <w:r w:rsidRPr="00711B1C">
        <w:rPr>
          <w:rFonts w:ascii="Aptos" w:hAnsi="Aptos"/>
          <w:color w:val="212121"/>
        </w:rPr>
        <w:t>school works</w:t>
      </w:r>
      <w:proofErr w:type="gramEnd"/>
      <w:r w:rsidRPr="00711B1C">
        <w:rPr>
          <w:rFonts w:ascii="Aptos" w:hAnsi="Aptos"/>
          <w:color w:val="212121"/>
        </w:rPr>
        <w:t xml:space="preserve"> effectively with parents, carers and partner agencies to safeguard and promote children's welfare; and</w:t>
      </w:r>
    </w:p>
    <w:p w14:paraId="3481071F" w14:textId="06409F5E" w:rsidR="18339582" w:rsidRPr="00711B1C" w:rsidRDefault="0178DEE9" w:rsidP="18339582">
      <w:pPr>
        <w:pStyle w:val="ListParagraph"/>
        <w:numPr>
          <w:ilvl w:val="0"/>
          <w:numId w:val="13"/>
        </w:numPr>
        <w:rPr>
          <w:rFonts w:ascii="Aptos" w:hAnsi="Aptos"/>
          <w:color w:val="212121"/>
        </w:rPr>
      </w:pPr>
      <w:r w:rsidRPr="00711B1C">
        <w:rPr>
          <w:rFonts w:ascii="Aptos" w:hAnsi="Aptos"/>
          <w:color w:val="212121"/>
        </w:rPr>
        <w:t xml:space="preserve">ensure appropriate challenge is provided to school leaders where necessary and that safeguarding remains a standing priority within the school's </w:t>
      </w:r>
      <w:r w:rsidR="00DD4992" w:rsidRPr="00711B1C">
        <w:rPr>
          <w:rFonts w:ascii="Aptos" w:hAnsi="Aptos"/>
          <w:color w:val="212121"/>
        </w:rPr>
        <w:t xml:space="preserve">trust </w:t>
      </w:r>
      <w:r w:rsidRPr="00711B1C">
        <w:rPr>
          <w:rFonts w:ascii="Aptos" w:hAnsi="Aptos"/>
          <w:color w:val="212121"/>
        </w:rPr>
        <w:t>arrangements.</w:t>
      </w:r>
    </w:p>
    <w:p w14:paraId="308D0FC8" w14:textId="465AC10A" w:rsidR="1933B6A6" w:rsidRPr="00711B1C" w:rsidRDefault="5F58664A" w:rsidP="18339582">
      <w:pPr>
        <w:rPr>
          <w:color w:val="212121"/>
        </w:rPr>
      </w:pPr>
      <w:r w:rsidRPr="00711B1C">
        <w:rPr>
          <w:rFonts w:ascii="Aptos" w:hAnsi="Aptos"/>
          <w:b/>
          <w:bCs/>
          <w:color w:val="212121"/>
        </w:rPr>
        <w:t>6</w:t>
      </w:r>
      <w:r w:rsidR="1933B6A6" w:rsidRPr="00711B1C">
        <w:rPr>
          <w:rFonts w:ascii="Aptos" w:hAnsi="Aptos"/>
          <w:b/>
          <w:bCs/>
          <w:color w:val="212121"/>
        </w:rPr>
        <w:t>.2 Headteacher</w:t>
      </w:r>
    </w:p>
    <w:p w14:paraId="0B5C3C15" w14:textId="65F6D2AA" w:rsidR="42FF4C00" w:rsidRPr="00711B1C" w:rsidRDefault="42FF4C00">
      <w:pPr>
        <w:rPr>
          <w:color w:val="212121"/>
        </w:rPr>
      </w:pPr>
      <w:r w:rsidRPr="00711B1C">
        <w:rPr>
          <w:rFonts w:ascii="Aptos" w:hAnsi="Aptos"/>
          <w:color w:val="212121"/>
        </w:rPr>
        <w:t xml:space="preserve">The Headteacher has overall responsibility for promoting a strong safeguarding culture in which the welfare of children is paramount. </w:t>
      </w:r>
    </w:p>
    <w:p w14:paraId="66CAEB4D" w14:textId="474428A3" w:rsidR="42FF4C00" w:rsidRPr="00711B1C" w:rsidRDefault="42FF4C00">
      <w:pPr>
        <w:rPr>
          <w:color w:val="212121"/>
        </w:rPr>
      </w:pPr>
      <w:r w:rsidRPr="00711B1C">
        <w:rPr>
          <w:rFonts w:ascii="Aptos" w:hAnsi="Aptos"/>
          <w:color w:val="212121"/>
        </w:rPr>
        <w:t>The Headteacher will</w:t>
      </w:r>
      <w:r w:rsidR="6E7B5BAB" w:rsidRPr="00711B1C">
        <w:rPr>
          <w:rFonts w:ascii="Aptos" w:hAnsi="Aptos"/>
          <w:color w:val="212121"/>
        </w:rPr>
        <w:t>:</w:t>
      </w:r>
    </w:p>
    <w:p w14:paraId="0AF41862" w14:textId="4A21E105" w:rsidR="42FF4C00" w:rsidRPr="00711B1C" w:rsidRDefault="42FF4C00">
      <w:pPr>
        <w:pStyle w:val="ListParagraph"/>
        <w:numPr>
          <w:ilvl w:val="0"/>
          <w:numId w:val="12"/>
        </w:numPr>
        <w:rPr>
          <w:rFonts w:ascii="Aptos" w:hAnsi="Aptos"/>
          <w:color w:val="212121"/>
        </w:rPr>
      </w:pPr>
      <w:r w:rsidRPr="00711B1C">
        <w:rPr>
          <w:rFonts w:ascii="Aptos" w:hAnsi="Aptos"/>
          <w:color w:val="212121"/>
        </w:rPr>
        <w:t xml:space="preserve">ensure that safeguarding policies and procedures adopted by the </w:t>
      </w:r>
      <w:r w:rsidR="00DD4992" w:rsidRPr="00711B1C">
        <w:rPr>
          <w:rFonts w:ascii="Aptos" w:hAnsi="Aptos"/>
          <w:color w:val="212121"/>
        </w:rPr>
        <w:t xml:space="preserve">Trust </w:t>
      </w:r>
      <w:r w:rsidRPr="00711B1C">
        <w:rPr>
          <w:rFonts w:ascii="Aptos" w:hAnsi="Aptos"/>
          <w:color w:val="212121"/>
        </w:rPr>
        <w:t>are fully implemented, understood and followed by all staff, including supply staff, volunteers and contractors</w:t>
      </w:r>
      <w:r w:rsidR="1AEF3FF7" w:rsidRPr="00711B1C">
        <w:rPr>
          <w:rFonts w:ascii="Aptos" w:hAnsi="Aptos"/>
          <w:color w:val="212121"/>
        </w:rPr>
        <w:t>;</w:t>
      </w:r>
    </w:p>
    <w:p w14:paraId="6ADA90BA" w14:textId="65F8C882" w:rsidR="18339582" w:rsidRPr="00711B1C" w:rsidRDefault="18339582" w:rsidP="18339582">
      <w:pPr>
        <w:pStyle w:val="ListParagraph"/>
        <w:rPr>
          <w:rFonts w:ascii="Aptos" w:hAnsi="Aptos"/>
          <w:color w:val="212121"/>
        </w:rPr>
      </w:pPr>
    </w:p>
    <w:p w14:paraId="13B890A8" w14:textId="3D9E7533" w:rsidR="5B2952C4" w:rsidRPr="00711B1C" w:rsidRDefault="5B2952C4">
      <w:pPr>
        <w:pStyle w:val="ListParagraph"/>
        <w:numPr>
          <w:ilvl w:val="0"/>
          <w:numId w:val="12"/>
        </w:numPr>
        <w:rPr>
          <w:rFonts w:ascii="Aptos" w:hAnsi="Aptos"/>
          <w:color w:val="212121"/>
        </w:rPr>
      </w:pPr>
      <w:r w:rsidRPr="00711B1C">
        <w:rPr>
          <w:rFonts w:ascii="Aptos" w:hAnsi="Aptos"/>
          <w:color w:val="212121"/>
        </w:rPr>
        <w:t>ensure that a suitably qualified and appropriately trained Designated Safeguarding Lead (DSL) is appointed and provided with sufficient time, funding, supervision, resources and support to carry out their responsibilities effectively;</w:t>
      </w:r>
    </w:p>
    <w:p w14:paraId="45EA4F4E" w14:textId="59940D58" w:rsidR="18339582" w:rsidRPr="00711B1C" w:rsidRDefault="18339582" w:rsidP="18339582">
      <w:pPr>
        <w:pStyle w:val="ListParagraph"/>
        <w:rPr>
          <w:rFonts w:ascii="Aptos" w:hAnsi="Aptos"/>
          <w:color w:val="212121"/>
        </w:rPr>
      </w:pPr>
    </w:p>
    <w:p w14:paraId="0B53C6AB" w14:textId="1FF35C19" w:rsidR="42FF4C00" w:rsidRPr="00711B1C" w:rsidRDefault="42FF4C00">
      <w:pPr>
        <w:pStyle w:val="ListParagraph"/>
        <w:numPr>
          <w:ilvl w:val="0"/>
          <w:numId w:val="12"/>
        </w:numPr>
        <w:rPr>
          <w:rFonts w:ascii="Aptos" w:hAnsi="Aptos"/>
          <w:color w:val="212121"/>
        </w:rPr>
      </w:pPr>
      <w:r w:rsidRPr="00711B1C">
        <w:rPr>
          <w:rFonts w:ascii="Aptos" w:hAnsi="Aptos"/>
          <w:color w:val="212121"/>
        </w:rPr>
        <w:t>work closely with the Designated Safeguarding Lead (DSL) to ensure that safeguarding arrangements are effective, regularly reviewed and responsive to local and national developments</w:t>
      </w:r>
      <w:r w:rsidR="5074BF67" w:rsidRPr="00711B1C">
        <w:rPr>
          <w:rFonts w:ascii="Aptos" w:hAnsi="Aptos"/>
          <w:color w:val="212121"/>
        </w:rPr>
        <w:t>;</w:t>
      </w:r>
    </w:p>
    <w:p w14:paraId="5E84232C" w14:textId="100B382C" w:rsidR="18339582" w:rsidRPr="00711B1C" w:rsidRDefault="18339582" w:rsidP="18339582">
      <w:pPr>
        <w:pStyle w:val="ListParagraph"/>
        <w:rPr>
          <w:rFonts w:ascii="Aptos" w:hAnsi="Aptos"/>
          <w:color w:val="212121"/>
        </w:rPr>
      </w:pPr>
    </w:p>
    <w:p w14:paraId="1E728917" w14:textId="70C3C166" w:rsidR="42FF4C00" w:rsidRPr="00711B1C" w:rsidRDefault="42FF4C00">
      <w:pPr>
        <w:pStyle w:val="ListParagraph"/>
        <w:numPr>
          <w:ilvl w:val="0"/>
          <w:numId w:val="12"/>
        </w:numPr>
        <w:rPr>
          <w:rFonts w:ascii="Aptos" w:hAnsi="Aptos"/>
          <w:color w:val="212121"/>
        </w:rPr>
      </w:pPr>
      <w:r w:rsidRPr="00711B1C">
        <w:rPr>
          <w:rFonts w:ascii="Aptos" w:hAnsi="Aptos"/>
          <w:color w:val="212121"/>
        </w:rPr>
        <w:t xml:space="preserve">ensure that the school fulfils its responsibilities within local multi-agency safeguarding arrangements and works effectively with Children's Social Care, </w:t>
      </w:r>
      <w:r w:rsidRPr="00711B1C">
        <w:rPr>
          <w:rFonts w:ascii="Aptos" w:hAnsi="Aptos"/>
          <w:color w:val="212121"/>
        </w:rPr>
        <w:lastRenderedPageBreak/>
        <w:t>Health, Police and other relevant agencies to safeguard and promote the welfare of children</w:t>
      </w:r>
      <w:r w:rsidR="2226966F" w:rsidRPr="00711B1C">
        <w:rPr>
          <w:rFonts w:ascii="Aptos" w:hAnsi="Aptos"/>
          <w:color w:val="212121"/>
        </w:rPr>
        <w:t>;</w:t>
      </w:r>
    </w:p>
    <w:p w14:paraId="2C47EBD3" w14:textId="45293EF2" w:rsidR="18339582" w:rsidRPr="00711B1C" w:rsidRDefault="18339582" w:rsidP="18339582">
      <w:pPr>
        <w:pStyle w:val="ListParagraph"/>
        <w:rPr>
          <w:rFonts w:ascii="Aptos" w:hAnsi="Aptos"/>
          <w:color w:val="212121"/>
        </w:rPr>
      </w:pPr>
    </w:p>
    <w:p w14:paraId="25AA2106" w14:textId="29B66BBA" w:rsidR="34FF3CDF" w:rsidRPr="00711B1C" w:rsidRDefault="34FF3CDF">
      <w:pPr>
        <w:pStyle w:val="ListParagraph"/>
        <w:numPr>
          <w:ilvl w:val="0"/>
          <w:numId w:val="12"/>
        </w:numPr>
        <w:rPr>
          <w:rFonts w:ascii="Aptos" w:hAnsi="Aptos"/>
          <w:color w:val="212121"/>
        </w:rPr>
      </w:pPr>
      <w:r w:rsidRPr="00711B1C">
        <w:rPr>
          <w:rFonts w:ascii="Aptos" w:hAnsi="Aptos"/>
          <w:color w:val="212121"/>
        </w:rPr>
        <w:t>m</w:t>
      </w:r>
      <w:r w:rsidR="42FF4C00" w:rsidRPr="00711B1C">
        <w:rPr>
          <w:rFonts w:ascii="Aptos" w:hAnsi="Aptos"/>
          <w:color w:val="212121"/>
        </w:rPr>
        <w:t>anag</w:t>
      </w:r>
      <w:r w:rsidR="7ED1FC7F" w:rsidRPr="00711B1C">
        <w:rPr>
          <w:rFonts w:ascii="Aptos" w:hAnsi="Aptos"/>
          <w:color w:val="212121"/>
        </w:rPr>
        <w:t xml:space="preserve">e </w:t>
      </w:r>
      <w:r w:rsidR="42FF4C00" w:rsidRPr="00711B1C">
        <w:rPr>
          <w:rFonts w:ascii="Aptos" w:hAnsi="Aptos"/>
          <w:color w:val="212121"/>
        </w:rPr>
        <w:t>allegations and concerns about adults working with children, including low-level concerns, in accordance with statutory guidance and local procedures. They will work with the Local Authority Designated Officer (LADO) where appropriate and ensure that referrals are made to the Disclosure and Barring Service (DBS), Teaching Regulation Agency (TRA) and Police when required</w:t>
      </w:r>
      <w:r w:rsidR="066E3EBE" w:rsidRPr="00711B1C">
        <w:rPr>
          <w:rFonts w:ascii="Aptos" w:hAnsi="Aptos"/>
          <w:color w:val="212121"/>
        </w:rPr>
        <w:t>;</w:t>
      </w:r>
      <w:r w:rsidR="2FA79852" w:rsidRPr="00711B1C">
        <w:rPr>
          <w:rFonts w:ascii="Aptos" w:hAnsi="Aptos"/>
          <w:color w:val="212121"/>
        </w:rPr>
        <w:t xml:space="preserve"> and</w:t>
      </w:r>
    </w:p>
    <w:p w14:paraId="79DFFE5F" w14:textId="001F4EB9" w:rsidR="18339582" w:rsidRPr="00711B1C" w:rsidRDefault="18339582" w:rsidP="18339582">
      <w:pPr>
        <w:pStyle w:val="ListParagraph"/>
        <w:rPr>
          <w:rFonts w:ascii="Aptos" w:hAnsi="Aptos"/>
          <w:color w:val="212121"/>
        </w:rPr>
      </w:pPr>
    </w:p>
    <w:p w14:paraId="59063D3F" w14:textId="0A0DC708" w:rsidR="789EAB9C" w:rsidRPr="00711B1C" w:rsidRDefault="42FF4C00">
      <w:pPr>
        <w:pStyle w:val="ListParagraph"/>
        <w:numPr>
          <w:ilvl w:val="0"/>
          <w:numId w:val="12"/>
        </w:numPr>
        <w:rPr>
          <w:rFonts w:ascii="Aptos" w:hAnsi="Aptos"/>
          <w:color w:val="212121"/>
        </w:rPr>
      </w:pPr>
      <w:r w:rsidRPr="00711B1C">
        <w:rPr>
          <w:rFonts w:ascii="Aptos" w:hAnsi="Aptos"/>
          <w:color w:val="212121"/>
        </w:rPr>
        <w:t>ensure that robust systems are in place for safer recruitment, staff conduct, visitor management, site security and safeguarding record keeping. They will also ensure that parents, carers and pupils understand the school's safeguarding responsibilities and know how to access support and report concerns</w:t>
      </w:r>
      <w:r w:rsidR="28603A59" w:rsidRPr="00711B1C">
        <w:rPr>
          <w:rFonts w:ascii="Aptos" w:hAnsi="Aptos"/>
          <w:color w:val="212121"/>
        </w:rPr>
        <w:t>.</w:t>
      </w:r>
    </w:p>
    <w:p w14:paraId="22625B46" w14:textId="77777777" w:rsidR="002C18EA" w:rsidRPr="00711B1C" w:rsidRDefault="002C18EA" w:rsidP="002C18EA">
      <w:pPr>
        <w:pStyle w:val="ListParagraph"/>
        <w:rPr>
          <w:rFonts w:ascii="Aptos" w:hAnsi="Aptos"/>
          <w:color w:val="212121"/>
        </w:rPr>
      </w:pPr>
    </w:p>
    <w:p w14:paraId="5D15A4DB" w14:textId="14574ED6" w:rsidR="002C18EA" w:rsidRPr="00711B1C" w:rsidRDefault="002C18EA">
      <w:pPr>
        <w:pStyle w:val="ListParagraph"/>
        <w:numPr>
          <w:ilvl w:val="0"/>
          <w:numId w:val="12"/>
        </w:numPr>
        <w:rPr>
          <w:rFonts w:ascii="Aptos" w:hAnsi="Aptos"/>
          <w:color w:val="212121"/>
        </w:rPr>
      </w:pPr>
      <w:r w:rsidRPr="00711B1C">
        <w:rPr>
          <w:rFonts w:ascii="Aptos" w:hAnsi="Aptos"/>
          <w:color w:val="212121"/>
        </w:rPr>
        <w:t>Ensure that we evaluate our safeguarding policies and procedures on at least an annual basis and self-evaluate our provision</w:t>
      </w:r>
    </w:p>
    <w:p w14:paraId="141BEB8F" w14:textId="77777777" w:rsidR="002C18EA" w:rsidRPr="00711B1C" w:rsidRDefault="002C18EA" w:rsidP="002C18EA">
      <w:pPr>
        <w:pStyle w:val="ListParagraph"/>
        <w:rPr>
          <w:rFonts w:ascii="Aptos" w:hAnsi="Aptos"/>
          <w:color w:val="212121"/>
        </w:rPr>
      </w:pPr>
    </w:p>
    <w:p w14:paraId="3EC48480" w14:textId="40472C07" w:rsidR="002C18EA" w:rsidRPr="00711B1C" w:rsidRDefault="002C18EA">
      <w:pPr>
        <w:pStyle w:val="ListParagraph"/>
        <w:numPr>
          <w:ilvl w:val="0"/>
          <w:numId w:val="12"/>
        </w:numPr>
        <w:rPr>
          <w:rFonts w:ascii="Aptos" w:hAnsi="Aptos"/>
          <w:color w:val="212121"/>
        </w:rPr>
      </w:pPr>
      <w:r w:rsidRPr="00711B1C">
        <w:rPr>
          <w:rFonts w:ascii="Aptos" w:hAnsi="Aptos"/>
          <w:color w:val="212121"/>
        </w:rPr>
        <w:t xml:space="preserve">Ensure that we create a culture whereby all staff, volunteers and visitors feel confident and know how to raise a concern about poor or unsafe practice </w:t>
      </w:r>
      <w:proofErr w:type="gramStart"/>
      <w:r w:rsidRPr="00711B1C">
        <w:rPr>
          <w:rFonts w:ascii="Aptos" w:hAnsi="Aptos"/>
          <w:color w:val="212121"/>
        </w:rPr>
        <w:t>in regard to</w:t>
      </w:r>
      <w:proofErr w:type="gramEnd"/>
      <w:r w:rsidRPr="00711B1C">
        <w:rPr>
          <w:rFonts w:ascii="Aptos" w:hAnsi="Aptos"/>
          <w:color w:val="212121"/>
        </w:rPr>
        <w:t xml:space="preserve"> safeguarding children and all concerns are addressed sensitively and effectively</w:t>
      </w:r>
    </w:p>
    <w:p w14:paraId="51E4C524" w14:textId="4EDEC499" w:rsidR="18339582" w:rsidRPr="00711B1C" w:rsidRDefault="18339582" w:rsidP="18339582">
      <w:pPr>
        <w:rPr>
          <w:rFonts w:ascii="Aptos" w:hAnsi="Aptos"/>
          <w:b/>
          <w:bCs/>
          <w:color w:val="212121"/>
        </w:rPr>
      </w:pPr>
    </w:p>
    <w:p w14:paraId="16713302" w14:textId="25B46C2E" w:rsidR="1933B6A6" w:rsidRPr="00711B1C" w:rsidRDefault="7BA6782F" w:rsidP="60AACB9D">
      <w:pPr>
        <w:rPr>
          <w:rFonts w:ascii="Aptos" w:hAnsi="Aptos"/>
          <w:b/>
          <w:bCs/>
          <w:color w:val="212121"/>
        </w:rPr>
      </w:pPr>
      <w:r w:rsidRPr="00711B1C">
        <w:rPr>
          <w:rFonts w:ascii="Aptos" w:hAnsi="Aptos"/>
          <w:b/>
          <w:bCs/>
          <w:color w:val="212121"/>
        </w:rPr>
        <w:t>6</w:t>
      </w:r>
      <w:r w:rsidR="1933B6A6" w:rsidRPr="00711B1C">
        <w:rPr>
          <w:rFonts w:ascii="Aptos" w:hAnsi="Aptos"/>
          <w:b/>
          <w:bCs/>
          <w:color w:val="212121"/>
        </w:rPr>
        <w:t>.3 Designated Safeguarding Lead</w:t>
      </w:r>
    </w:p>
    <w:p w14:paraId="2BFEDDEF" w14:textId="64C0289C" w:rsidR="021F58C7" w:rsidRPr="00711B1C" w:rsidRDefault="021F58C7">
      <w:pPr>
        <w:rPr>
          <w:color w:val="212121"/>
        </w:rPr>
      </w:pPr>
      <w:r w:rsidRPr="00711B1C">
        <w:rPr>
          <w:rFonts w:ascii="Aptos" w:hAnsi="Aptos"/>
          <w:color w:val="212121"/>
        </w:rPr>
        <w:t xml:space="preserve">The Designated Safeguarding Lead (DSL) is a member of the senior leadership team and has lead responsibility for safeguarding and child protection within the school. The DSL takes overall responsibility for safeguarding systems and processes, ensuring that children receive the right help at the right time and that concerns about a child's welfare are identified, managed and responded to appropriately. The DSL acts as the school's safeguarding expert, providing advice, support and guidance to staff, working closely with children, families and partner agencies to promote the safety and wellbeing of all pupils. </w:t>
      </w:r>
    </w:p>
    <w:p w14:paraId="331931BF" w14:textId="15B43E93" w:rsidR="021F58C7" w:rsidRPr="00711B1C" w:rsidRDefault="021F58C7">
      <w:pPr>
        <w:rPr>
          <w:color w:val="212121"/>
        </w:rPr>
      </w:pPr>
      <w:r w:rsidRPr="00711B1C">
        <w:rPr>
          <w:rFonts w:ascii="Aptos" w:hAnsi="Aptos"/>
          <w:color w:val="212121"/>
        </w:rPr>
        <w:t>Deputy DSLs will be trained to the same standard and will support the DSL in carrying out these responsibilities.</w:t>
      </w:r>
    </w:p>
    <w:p w14:paraId="668BEE32" w14:textId="77777777" w:rsidR="001115B6" w:rsidRPr="00711B1C" w:rsidRDefault="46171930" w:rsidP="18339582">
      <w:pPr>
        <w:rPr>
          <w:rFonts w:ascii="Aptos" w:hAnsi="Aptos"/>
          <w:color w:val="212121"/>
        </w:rPr>
      </w:pPr>
      <w:r w:rsidRPr="00711B1C">
        <w:rPr>
          <w:rFonts w:ascii="Aptos" w:hAnsi="Aptos"/>
          <w:color w:val="212121"/>
        </w:rPr>
        <w:t>Details of safeguarding cover arrangements, including during school holidays, educational visits and out-of-hours</w:t>
      </w:r>
      <w:r w:rsidR="20EF7953" w:rsidRPr="00711B1C">
        <w:rPr>
          <w:rFonts w:ascii="Aptos" w:hAnsi="Aptos"/>
          <w:color w:val="212121"/>
        </w:rPr>
        <w:t xml:space="preserve"> are outlined as follows</w:t>
      </w:r>
      <w:r w:rsidR="00825B66" w:rsidRPr="00711B1C">
        <w:rPr>
          <w:rFonts w:ascii="Aptos" w:hAnsi="Aptos"/>
          <w:color w:val="212121"/>
        </w:rPr>
        <w:t xml:space="preserve">. </w:t>
      </w:r>
    </w:p>
    <w:p w14:paraId="3DD4C898" w14:textId="58680B43" w:rsidR="001115B6" w:rsidRPr="00711B1C" w:rsidRDefault="00825B66" w:rsidP="18339582">
      <w:pPr>
        <w:rPr>
          <w:rFonts w:ascii="Aptos" w:hAnsi="Aptos"/>
          <w:color w:val="212121"/>
        </w:rPr>
      </w:pPr>
      <w:r w:rsidRPr="00711B1C">
        <w:rPr>
          <w:rFonts w:ascii="Aptos" w:hAnsi="Aptos"/>
          <w:color w:val="212121"/>
        </w:rPr>
        <w:lastRenderedPageBreak/>
        <w:t xml:space="preserve">The DSL is employed all year round so will provide cover throughout school holidays.  If the DSL is unavailable, then deputy DSL’s will cover </w:t>
      </w:r>
      <w:r w:rsidR="001115B6" w:rsidRPr="00711B1C">
        <w:rPr>
          <w:rFonts w:ascii="Aptos" w:hAnsi="Aptos"/>
          <w:color w:val="212121"/>
        </w:rPr>
        <w:t>their</w:t>
      </w:r>
      <w:r w:rsidRPr="00711B1C">
        <w:rPr>
          <w:rFonts w:ascii="Aptos" w:hAnsi="Aptos"/>
          <w:color w:val="212121"/>
        </w:rPr>
        <w:t xml:space="preserve"> absence. </w:t>
      </w:r>
      <w:r w:rsidR="002C18EA" w:rsidRPr="00711B1C">
        <w:rPr>
          <w:rFonts w:ascii="Aptos" w:hAnsi="Aptos"/>
          <w:color w:val="212121"/>
        </w:rPr>
        <w:t xml:space="preserve"> DSL’s will check their emails throughout holidays for safeguarding alerts and respond if required or forward to another DSL to follow up if they are unable to respond. </w:t>
      </w:r>
    </w:p>
    <w:p w14:paraId="68BB220D" w14:textId="697AF7FC" w:rsidR="46171930" w:rsidRPr="00711B1C" w:rsidRDefault="002C18EA" w:rsidP="18339582">
      <w:pPr>
        <w:rPr>
          <w:rFonts w:ascii="Aptos" w:hAnsi="Aptos"/>
          <w:color w:val="212121"/>
        </w:rPr>
      </w:pPr>
      <w:r w:rsidRPr="00711B1C">
        <w:rPr>
          <w:rFonts w:ascii="Aptos" w:hAnsi="Aptos"/>
          <w:color w:val="212121"/>
        </w:rPr>
        <w:t xml:space="preserve">All </w:t>
      </w:r>
      <w:r w:rsidR="001115B6" w:rsidRPr="00711B1C">
        <w:rPr>
          <w:rFonts w:ascii="Aptos" w:hAnsi="Aptos"/>
          <w:color w:val="212121"/>
        </w:rPr>
        <w:t>staff have undertaken Safeguarding training so will respond as appropriate</w:t>
      </w:r>
      <w:r w:rsidRPr="00711B1C">
        <w:rPr>
          <w:rFonts w:ascii="Aptos" w:hAnsi="Aptos"/>
          <w:color w:val="212121"/>
        </w:rPr>
        <w:t xml:space="preserve"> when safeguarding issues arise on educational visits</w:t>
      </w:r>
      <w:r w:rsidR="001115B6" w:rsidRPr="00711B1C">
        <w:rPr>
          <w:rFonts w:ascii="Aptos" w:hAnsi="Aptos"/>
          <w:color w:val="212121"/>
        </w:rPr>
        <w:t xml:space="preserve">, </w:t>
      </w:r>
      <w:r w:rsidRPr="00711B1C">
        <w:rPr>
          <w:rFonts w:ascii="Aptos" w:hAnsi="Aptos"/>
          <w:color w:val="212121"/>
        </w:rPr>
        <w:t xml:space="preserve">and </w:t>
      </w:r>
      <w:r w:rsidR="001115B6" w:rsidRPr="00711B1C">
        <w:rPr>
          <w:rFonts w:ascii="Aptos" w:hAnsi="Aptos"/>
          <w:color w:val="212121"/>
        </w:rPr>
        <w:t xml:space="preserve">if required staff will ring school for further advice from DSL’s/SMT. </w:t>
      </w:r>
      <w:r w:rsidR="5672837B" w:rsidRPr="00711B1C">
        <w:rPr>
          <w:rFonts w:ascii="Aptos" w:hAnsi="Aptos"/>
          <w:color w:val="212121"/>
        </w:rPr>
        <w:t xml:space="preserve"> </w:t>
      </w:r>
      <w:r w:rsidR="001115B6" w:rsidRPr="00711B1C">
        <w:rPr>
          <w:rFonts w:ascii="Aptos" w:hAnsi="Aptos"/>
          <w:color w:val="212121"/>
        </w:rPr>
        <w:t>A DSL attends the Year 6 residential trip to provide support if</w:t>
      </w:r>
      <w:r w:rsidRPr="00711B1C">
        <w:rPr>
          <w:rFonts w:ascii="Aptos" w:hAnsi="Aptos"/>
          <w:color w:val="212121"/>
        </w:rPr>
        <w:t>/when</w:t>
      </w:r>
      <w:r w:rsidR="001115B6" w:rsidRPr="00711B1C">
        <w:rPr>
          <w:rFonts w:ascii="Aptos" w:hAnsi="Aptos"/>
          <w:color w:val="212121"/>
        </w:rPr>
        <w:t xml:space="preserve"> required. </w:t>
      </w:r>
    </w:p>
    <w:p w14:paraId="5E76859D" w14:textId="554AC66C" w:rsidR="6E212D02" w:rsidRPr="00711B1C" w:rsidRDefault="6E212D02" w:rsidP="18339582">
      <w:pPr>
        <w:rPr>
          <w:rFonts w:ascii="Aptos" w:hAnsi="Aptos"/>
          <w:b/>
          <w:bCs/>
          <w:color w:val="212121"/>
        </w:rPr>
      </w:pPr>
      <w:r w:rsidRPr="00711B1C">
        <w:rPr>
          <w:rFonts w:ascii="Aptos" w:hAnsi="Aptos"/>
          <w:b/>
          <w:bCs/>
          <w:color w:val="212121"/>
        </w:rPr>
        <w:t>The Designated Safeguarding Lead will:</w:t>
      </w:r>
    </w:p>
    <w:p w14:paraId="11C7FB8A" w14:textId="7F8A1813" w:rsidR="6E212D02" w:rsidRPr="00711B1C" w:rsidRDefault="6E212D02">
      <w:pPr>
        <w:numPr>
          <w:ilvl w:val="0"/>
          <w:numId w:val="11"/>
        </w:numPr>
        <w:rPr>
          <w:rFonts w:ascii="Aptos" w:hAnsi="Aptos"/>
          <w:color w:val="212121"/>
        </w:rPr>
      </w:pPr>
      <w:r w:rsidRPr="00711B1C">
        <w:rPr>
          <w:rFonts w:ascii="Aptos" w:hAnsi="Aptos"/>
          <w:color w:val="212121"/>
        </w:rPr>
        <w:t>act as the first point of contact for all safeguarding and child protection concerns within the school;</w:t>
      </w:r>
    </w:p>
    <w:p w14:paraId="4812068A" w14:textId="44DD5593" w:rsidR="6E212D02" w:rsidRPr="00711B1C" w:rsidRDefault="6E212D02">
      <w:pPr>
        <w:numPr>
          <w:ilvl w:val="0"/>
          <w:numId w:val="11"/>
        </w:numPr>
        <w:rPr>
          <w:rFonts w:ascii="Aptos" w:hAnsi="Aptos"/>
          <w:color w:val="212121"/>
        </w:rPr>
      </w:pPr>
      <w:r w:rsidRPr="00711B1C">
        <w:rPr>
          <w:rFonts w:ascii="Aptos" w:hAnsi="Aptos"/>
          <w:color w:val="212121"/>
        </w:rPr>
        <w:t xml:space="preserve">provide advice, support and guidance to staff on safeguarding and child protection matters; </w:t>
      </w:r>
    </w:p>
    <w:p w14:paraId="78F9BCB5" w14:textId="17BEB645" w:rsidR="6E212D02" w:rsidRPr="00711B1C" w:rsidRDefault="6E212D02">
      <w:pPr>
        <w:numPr>
          <w:ilvl w:val="0"/>
          <w:numId w:val="11"/>
        </w:numPr>
        <w:rPr>
          <w:rFonts w:ascii="Aptos" w:hAnsi="Aptos"/>
          <w:color w:val="212121"/>
        </w:rPr>
      </w:pPr>
      <w:r w:rsidRPr="00711B1C">
        <w:rPr>
          <w:rFonts w:ascii="Aptos" w:hAnsi="Aptos"/>
          <w:color w:val="212121"/>
        </w:rPr>
        <w:t xml:space="preserve">manage referrals and work collaboratively with Children's Social Care, Early Help, the Police, Health services and other relevant agencies; </w:t>
      </w:r>
    </w:p>
    <w:p w14:paraId="272A3C60" w14:textId="5074D740" w:rsidR="6E212D02" w:rsidRPr="00711B1C" w:rsidRDefault="6E212D02">
      <w:pPr>
        <w:numPr>
          <w:ilvl w:val="0"/>
          <w:numId w:val="11"/>
        </w:numPr>
        <w:rPr>
          <w:rFonts w:ascii="Aptos" w:hAnsi="Aptos"/>
          <w:color w:val="212121"/>
        </w:rPr>
      </w:pPr>
      <w:r w:rsidRPr="00711B1C">
        <w:rPr>
          <w:rFonts w:ascii="Aptos" w:hAnsi="Aptos"/>
          <w:color w:val="212121"/>
        </w:rPr>
        <w:t xml:space="preserve">refer cases of suspected abuse, neglect, exploitation and radicalisation to the appropriate agencies and support staff who make referrals; </w:t>
      </w:r>
    </w:p>
    <w:p w14:paraId="0EFF036B" w14:textId="7B545B7A" w:rsidR="6E212D02" w:rsidRPr="00711B1C" w:rsidRDefault="6E212D02">
      <w:pPr>
        <w:numPr>
          <w:ilvl w:val="0"/>
          <w:numId w:val="11"/>
        </w:numPr>
        <w:rPr>
          <w:rFonts w:ascii="Aptos" w:hAnsi="Aptos"/>
          <w:color w:val="212121"/>
        </w:rPr>
      </w:pPr>
      <w:r w:rsidRPr="00711B1C">
        <w:rPr>
          <w:rFonts w:ascii="Aptos" w:hAnsi="Aptos"/>
          <w:color w:val="212121"/>
        </w:rPr>
        <w:t xml:space="preserve">maintain secure, accurate and confidential safeguarding records and ensure appropriate information is shared and transferred in line with statutory guidance and local procedures; </w:t>
      </w:r>
    </w:p>
    <w:p w14:paraId="7F788C49" w14:textId="2D37A513" w:rsidR="6E212D02" w:rsidRPr="00711B1C" w:rsidRDefault="6E212D02">
      <w:pPr>
        <w:numPr>
          <w:ilvl w:val="0"/>
          <w:numId w:val="11"/>
        </w:numPr>
        <w:rPr>
          <w:rFonts w:ascii="Aptos" w:hAnsi="Aptos"/>
          <w:color w:val="212121"/>
        </w:rPr>
      </w:pPr>
      <w:r w:rsidRPr="00711B1C">
        <w:rPr>
          <w:rFonts w:ascii="Aptos" w:hAnsi="Aptos"/>
          <w:color w:val="212121"/>
        </w:rPr>
        <w:t xml:space="preserve">monitor the welfare of children who are subject to a Child Protection Plan, Child in Need Plan, Early Help, have a social worker, are looked after or who may otherwise be vulnerable; </w:t>
      </w:r>
    </w:p>
    <w:p w14:paraId="270DD829" w14:textId="34042B4C" w:rsidR="6E212D02" w:rsidRPr="00711B1C" w:rsidRDefault="6E212D02">
      <w:pPr>
        <w:numPr>
          <w:ilvl w:val="0"/>
          <w:numId w:val="11"/>
        </w:numPr>
        <w:rPr>
          <w:rFonts w:ascii="Aptos" w:hAnsi="Aptos"/>
          <w:color w:val="212121"/>
        </w:rPr>
      </w:pPr>
      <w:r w:rsidRPr="00711B1C">
        <w:rPr>
          <w:rFonts w:ascii="Aptos" w:hAnsi="Aptos"/>
          <w:color w:val="212121"/>
        </w:rPr>
        <w:t xml:space="preserve">attend, or ensure appropriate representation at, strategy discussions, Child Protection Conferences, Child in Need meetings, Team Around the Family meetings and other multi-agency safeguarding meetings; </w:t>
      </w:r>
    </w:p>
    <w:p w14:paraId="7B03D49C" w14:textId="72691F36" w:rsidR="6E212D02" w:rsidRPr="00711B1C" w:rsidRDefault="6E212D02">
      <w:pPr>
        <w:numPr>
          <w:ilvl w:val="0"/>
          <w:numId w:val="11"/>
        </w:numPr>
        <w:rPr>
          <w:rFonts w:ascii="Aptos" w:hAnsi="Aptos"/>
          <w:color w:val="212121"/>
        </w:rPr>
      </w:pPr>
      <w:r w:rsidRPr="00711B1C">
        <w:rPr>
          <w:rFonts w:ascii="Aptos" w:hAnsi="Aptos"/>
          <w:color w:val="212121"/>
        </w:rPr>
        <w:t>ensure safeguarding concerns are escalated and challenged appropriately where professionals disagree about the most appropriate course of action;</w:t>
      </w:r>
    </w:p>
    <w:p w14:paraId="3182C338" w14:textId="15899E58" w:rsidR="6E212D02" w:rsidRPr="00711B1C" w:rsidRDefault="6E212D02">
      <w:pPr>
        <w:numPr>
          <w:ilvl w:val="0"/>
          <w:numId w:val="11"/>
        </w:numPr>
        <w:rPr>
          <w:rFonts w:ascii="Aptos" w:hAnsi="Aptos"/>
          <w:color w:val="212121"/>
        </w:rPr>
      </w:pPr>
      <w:r w:rsidRPr="00711B1C">
        <w:rPr>
          <w:rFonts w:ascii="Aptos" w:hAnsi="Aptos"/>
          <w:color w:val="212121"/>
        </w:rPr>
        <w:t xml:space="preserve">promote a culture of safeguarding, listening to children and taking account of their wishes and feelings when determining actions and support; </w:t>
      </w:r>
    </w:p>
    <w:p w14:paraId="0994AE38" w14:textId="3B0BB1A9" w:rsidR="6E212D02" w:rsidRPr="00711B1C" w:rsidRDefault="6E212D02">
      <w:pPr>
        <w:numPr>
          <w:ilvl w:val="0"/>
          <w:numId w:val="11"/>
        </w:numPr>
        <w:rPr>
          <w:rFonts w:ascii="Aptos" w:hAnsi="Aptos"/>
          <w:color w:val="212121"/>
        </w:rPr>
      </w:pPr>
      <w:r w:rsidRPr="00711B1C">
        <w:rPr>
          <w:rFonts w:ascii="Aptos" w:hAnsi="Aptos"/>
          <w:color w:val="212121"/>
        </w:rPr>
        <w:t xml:space="preserve">ensure that all staff receive appropriate safeguarding induction, training and regular safeguarding updates; </w:t>
      </w:r>
    </w:p>
    <w:p w14:paraId="2417AC6F" w14:textId="71560FDB" w:rsidR="6E212D02" w:rsidRPr="00711B1C" w:rsidRDefault="6E212D02">
      <w:pPr>
        <w:numPr>
          <w:ilvl w:val="0"/>
          <w:numId w:val="11"/>
        </w:numPr>
        <w:rPr>
          <w:rFonts w:ascii="Aptos" w:hAnsi="Aptos"/>
          <w:color w:val="212121"/>
        </w:rPr>
      </w:pPr>
      <w:r w:rsidRPr="00711B1C">
        <w:rPr>
          <w:rFonts w:ascii="Aptos" w:hAnsi="Aptos"/>
          <w:color w:val="212121"/>
        </w:rPr>
        <w:t xml:space="preserve">ensure that safeguarding policies and procedures are reviewed annually and implemented consistently across the school; </w:t>
      </w:r>
    </w:p>
    <w:p w14:paraId="77B7241B" w14:textId="251FC36C" w:rsidR="6E212D02" w:rsidRPr="00711B1C" w:rsidRDefault="6E212D02">
      <w:pPr>
        <w:numPr>
          <w:ilvl w:val="0"/>
          <w:numId w:val="11"/>
        </w:numPr>
        <w:rPr>
          <w:rFonts w:ascii="Aptos" w:hAnsi="Aptos"/>
          <w:color w:val="212121"/>
        </w:rPr>
      </w:pPr>
      <w:r w:rsidRPr="00711B1C">
        <w:rPr>
          <w:rFonts w:ascii="Aptos" w:hAnsi="Aptos"/>
          <w:color w:val="212121"/>
        </w:rPr>
        <w:lastRenderedPageBreak/>
        <w:t xml:space="preserve">work with the </w:t>
      </w:r>
      <w:r w:rsidR="00711B1C" w:rsidRPr="00711B1C">
        <w:rPr>
          <w:rFonts w:ascii="Aptos" w:hAnsi="Aptos"/>
          <w:color w:val="212121"/>
        </w:rPr>
        <w:t xml:space="preserve">Trust </w:t>
      </w:r>
      <w:r w:rsidRPr="00711B1C">
        <w:rPr>
          <w:rFonts w:ascii="Aptos" w:hAnsi="Aptos"/>
          <w:color w:val="212121"/>
        </w:rPr>
        <w:t xml:space="preserve">and Headteacher to ensure the school meets its safeguarding responsibilities and contributes to local safeguarding arrangements; </w:t>
      </w:r>
    </w:p>
    <w:p w14:paraId="2FE4B583" w14:textId="5195A62C" w:rsidR="6E212D02" w:rsidRPr="00711B1C" w:rsidRDefault="6E212D02">
      <w:pPr>
        <w:numPr>
          <w:ilvl w:val="0"/>
          <w:numId w:val="11"/>
        </w:numPr>
        <w:rPr>
          <w:rFonts w:ascii="Aptos" w:hAnsi="Aptos"/>
          <w:color w:val="212121"/>
        </w:rPr>
      </w:pPr>
      <w:r w:rsidRPr="00711B1C">
        <w:rPr>
          <w:rFonts w:ascii="Aptos" w:hAnsi="Aptos"/>
          <w:color w:val="212121"/>
        </w:rPr>
        <w:t xml:space="preserve">promote educational outcomes by sharing relevant information about vulnerable children with appropriate staff members on a need-to-know basis; </w:t>
      </w:r>
    </w:p>
    <w:p w14:paraId="0775399E" w14:textId="7AA05DAD" w:rsidR="6E212D02" w:rsidRPr="00711B1C" w:rsidRDefault="6E212D02">
      <w:pPr>
        <w:numPr>
          <w:ilvl w:val="0"/>
          <w:numId w:val="11"/>
        </w:numPr>
        <w:rPr>
          <w:rFonts w:ascii="Aptos" w:hAnsi="Aptos"/>
          <w:color w:val="212121"/>
        </w:rPr>
      </w:pPr>
      <w:r w:rsidRPr="00711B1C">
        <w:rPr>
          <w:rFonts w:ascii="Aptos" w:hAnsi="Aptos"/>
          <w:color w:val="212121"/>
        </w:rPr>
        <w:t xml:space="preserve">understand the safeguarding needs of children with special educational needs and disabilities, children who have a social worker, and other groups of vulnerable children; </w:t>
      </w:r>
    </w:p>
    <w:p w14:paraId="6347382C" w14:textId="1C8C00ED" w:rsidR="6E212D02" w:rsidRPr="00711B1C" w:rsidRDefault="6E212D02">
      <w:pPr>
        <w:numPr>
          <w:ilvl w:val="0"/>
          <w:numId w:val="11"/>
        </w:numPr>
        <w:rPr>
          <w:rFonts w:ascii="Aptos" w:hAnsi="Aptos"/>
          <w:color w:val="212121"/>
        </w:rPr>
      </w:pPr>
      <w:r w:rsidRPr="00711B1C">
        <w:rPr>
          <w:rFonts w:ascii="Aptos" w:hAnsi="Aptos"/>
          <w:color w:val="212121"/>
        </w:rPr>
        <w:t>undertake regular safeguarding training and maintain the knowledge and skills required to carry out the role effectively, including understanding local safeguarding arrangements, emerging risks and national developments in safeguarding practice.</w:t>
      </w:r>
    </w:p>
    <w:p w14:paraId="4F18D972" w14:textId="2A296AEB" w:rsidR="18339582" w:rsidRPr="00711B1C" w:rsidRDefault="18339582" w:rsidP="18339582">
      <w:pPr>
        <w:rPr>
          <w:rFonts w:ascii="Aptos" w:hAnsi="Aptos"/>
          <w:color w:val="212121"/>
        </w:rPr>
      </w:pPr>
    </w:p>
    <w:p w14:paraId="5387981E" w14:textId="72A0FD75" w:rsidR="18339582" w:rsidRPr="00711B1C" w:rsidRDefault="18339582" w:rsidP="18339582">
      <w:pPr>
        <w:rPr>
          <w:rFonts w:ascii="Aptos" w:hAnsi="Aptos"/>
          <w:color w:val="212121"/>
        </w:rPr>
      </w:pPr>
    </w:p>
    <w:p w14:paraId="7A645FEA" w14:textId="1E81736C" w:rsidR="1933B6A6" w:rsidRPr="00711B1C" w:rsidRDefault="59F79D00" w:rsidP="60AACB9D">
      <w:pPr>
        <w:rPr>
          <w:rFonts w:ascii="Aptos" w:hAnsi="Aptos"/>
          <w:b/>
          <w:bCs/>
          <w:color w:val="212121"/>
        </w:rPr>
      </w:pPr>
      <w:r w:rsidRPr="00711B1C">
        <w:rPr>
          <w:rFonts w:ascii="Aptos" w:hAnsi="Aptos"/>
          <w:b/>
          <w:bCs/>
          <w:color w:val="212121"/>
        </w:rPr>
        <w:t>6</w:t>
      </w:r>
      <w:r w:rsidR="1933B6A6" w:rsidRPr="00711B1C">
        <w:rPr>
          <w:rFonts w:ascii="Aptos" w:hAnsi="Aptos"/>
          <w:b/>
          <w:bCs/>
          <w:color w:val="212121"/>
        </w:rPr>
        <w:t>.</w:t>
      </w:r>
      <w:r w:rsidR="702E871D" w:rsidRPr="00711B1C">
        <w:rPr>
          <w:rFonts w:ascii="Aptos" w:hAnsi="Aptos"/>
          <w:b/>
          <w:bCs/>
          <w:color w:val="212121"/>
        </w:rPr>
        <w:t>4</w:t>
      </w:r>
      <w:r w:rsidR="1933B6A6" w:rsidRPr="00711B1C">
        <w:rPr>
          <w:rFonts w:ascii="Aptos" w:hAnsi="Aptos"/>
          <w:b/>
          <w:bCs/>
          <w:color w:val="212121"/>
        </w:rPr>
        <w:t xml:space="preserve"> All Staff</w:t>
      </w:r>
    </w:p>
    <w:p w14:paraId="1A5E4EC3" w14:textId="237C936A" w:rsidR="4F3F29C5" w:rsidRPr="00711B1C" w:rsidRDefault="4F3F29C5">
      <w:pPr>
        <w:rPr>
          <w:color w:val="212121"/>
        </w:rPr>
      </w:pPr>
      <w:r w:rsidRPr="00711B1C">
        <w:rPr>
          <w:rFonts w:ascii="Aptos" w:hAnsi="Aptos"/>
          <w:color w:val="212121"/>
        </w:rPr>
        <w:t xml:space="preserve">Safeguarding is everyone's responsibility. All staff have a duty to safeguard and promote the welfare of children and must </w:t>
      </w:r>
      <w:proofErr w:type="gramStart"/>
      <w:r w:rsidRPr="00711B1C">
        <w:rPr>
          <w:rFonts w:ascii="Aptos" w:hAnsi="Aptos"/>
          <w:color w:val="212121"/>
        </w:rPr>
        <w:t>act in the best interests of the child at all times</w:t>
      </w:r>
      <w:proofErr w:type="gramEnd"/>
      <w:r w:rsidRPr="00711B1C">
        <w:rPr>
          <w:rFonts w:ascii="Aptos" w:hAnsi="Aptos"/>
          <w:color w:val="212121"/>
        </w:rPr>
        <w:t xml:space="preserve">. All staff, including supply staff, volunteers, contractors and </w:t>
      </w:r>
      <w:r w:rsidR="00711B1C">
        <w:rPr>
          <w:rFonts w:ascii="Aptos" w:hAnsi="Aptos"/>
          <w:color w:val="212121"/>
        </w:rPr>
        <w:t>trustee</w:t>
      </w:r>
      <w:r w:rsidRPr="00711B1C">
        <w:rPr>
          <w:rFonts w:ascii="Aptos" w:hAnsi="Aptos"/>
          <w:color w:val="212121"/>
        </w:rPr>
        <w:t xml:space="preserve">s, play a vital role in protecting children from harm, identifying concerns at the earliest opportunity and ensuring that children receive the right help at the right time. Staff should maintain an attitude of "it could happen here", recognise that safeguarding concerns can arise both online and offline, and be prepared to take appropriate action where they have concerns about a child's welfare. </w:t>
      </w:r>
    </w:p>
    <w:p w14:paraId="5EEA2D2A" w14:textId="002A1DBC" w:rsidR="2D78F720" w:rsidRPr="00711B1C" w:rsidRDefault="2D78F720" w:rsidP="18339582">
      <w:pPr>
        <w:rPr>
          <w:rFonts w:ascii="Aptos" w:hAnsi="Aptos"/>
          <w:b/>
          <w:bCs/>
          <w:color w:val="212121"/>
        </w:rPr>
      </w:pPr>
      <w:r w:rsidRPr="00711B1C">
        <w:rPr>
          <w:rFonts w:ascii="Aptos" w:hAnsi="Aptos"/>
          <w:b/>
          <w:bCs/>
          <w:color w:val="212121"/>
        </w:rPr>
        <w:t>All staff will:</w:t>
      </w:r>
    </w:p>
    <w:p w14:paraId="6202CFF5" w14:textId="023494EC" w:rsidR="2D78F720" w:rsidRPr="00711B1C" w:rsidRDefault="2D78F720">
      <w:pPr>
        <w:numPr>
          <w:ilvl w:val="0"/>
          <w:numId w:val="10"/>
        </w:numPr>
        <w:rPr>
          <w:rFonts w:ascii="Aptos" w:hAnsi="Aptos"/>
          <w:color w:val="212121"/>
        </w:rPr>
      </w:pPr>
      <w:r w:rsidRPr="00711B1C">
        <w:rPr>
          <w:rFonts w:ascii="Aptos" w:hAnsi="Aptos"/>
          <w:color w:val="212121"/>
        </w:rPr>
        <w:t xml:space="preserve">read and understand </w:t>
      </w:r>
      <w:r w:rsidRPr="00711B1C">
        <w:rPr>
          <w:rFonts w:ascii="Aptos" w:hAnsi="Aptos"/>
          <w:b/>
          <w:bCs/>
          <w:color w:val="212121"/>
        </w:rPr>
        <w:t>Part One of Keeping Children Safe in Education 2026</w:t>
      </w:r>
      <w:r w:rsidRPr="00711B1C">
        <w:rPr>
          <w:rFonts w:ascii="Aptos" w:hAnsi="Aptos"/>
          <w:color w:val="212121"/>
        </w:rPr>
        <w:t>, together with any additional annexes or sections identified by the Headteacher as relevant to their role;</w:t>
      </w:r>
    </w:p>
    <w:p w14:paraId="19B26460" w14:textId="4CB695E7" w:rsidR="1D0D891A" w:rsidRPr="00711B1C" w:rsidRDefault="1D0D891A">
      <w:pPr>
        <w:numPr>
          <w:ilvl w:val="0"/>
          <w:numId w:val="10"/>
        </w:numPr>
        <w:rPr>
          <w:rFonts w:ascii="Aptos" w:hAnsi="Aptos"/>
          <w:color w:val="212121"/>
        </w:rPr>
      </w:pPr>
      <w:r w:rsidRPr="00711B1C">
        <w:rPr>
          <w:rFonts w:ascii="Aptos" w:hAnsi="Aptos"/>
          <w:color w:val="212121"/>
        </w:rPr>
        <w:t>understand and comply with this policy</w:t>
      </w:r>
      <w:r w:rsidR="001115B6" w:rsidRPr="00711B1C">
        <w:rPr>
          <w:rFonts w:ascii="Aptos" w:hAnsi="Aptos"/>
          <w:color w:val="212121"/>
        </w:rPr>
        <w:t xml:space="preserve"> and</w:t>
      </w:r>
      <w:r w:rsidRPr="00711B1C">
        <w:rPr>
          <w:rFonts w:ascii="Aptos" w:hAnsi="Aptos"/>
          <w:color w:val="212121"/>
        </w:rPr>
        <w:t xml:space="preserve"> the Staff Code of Conduct</w:t>
      </w:r>
      <w:r w:rsidR="0070755A" w:rsidRPr="00711B1C">
        <w:rPr>
          <w:rFonts w:ascii="Aptos" w:hAnsi="Aptos"/>
          <w:color w:val="212121"/>
        </w:rPr>
        <w:t>, whistle blowing policy, behaviour policy, attendance policy</w:t>
      </w:r>
    </w:p>
    <w:p w14:paraId="4FA74CD4" w14:textId="03BD30E5" w:rsidR="1D0D891A" w:rsidRPr="00711B1C" w:rsidRDefault="1D0D891A">
      <w:pPr>
        <w:numPr>
          <w:ilvl w:val="0"/>
          <w:numId w:val="10"/>
        </w:numPr>
        <w:rPr>
          <w:rFonts w:ascii="Aptos" w:hAnsi="Aptos"/>
          <w:color w:val="212121"/>
        </w:rPr>
      </w:pPr>
      <w:r w:rsidRPr="00711B1C">
        <w:rPr>
          <w:rFonts w:ascii="Aptos" w:hAnsi="Aptos"/>
          <w:color w:val="212121"/>
        </w:rPr>
        <w:t xml:space="preserve">provide a safe, inclusive and supportive environment in which children can learn and thrive; </w:t>
      </w:r>
    </w:p>
    <w:p w14:paraId="3A917941" w14:textId="32CDBB1D" w:rsidR="1D0D891A" w:rsidRPr="00711B1C" w:rsidRDefault="1D0D891A">
      <w:pPr>
        <w:numPr>
          <w:ilvl w:val="0"/>
          <w:numId w:val="10"/>
        </w:numPr>
        <w:rPr>
          <w:rFonts w:ascii="Aptos" w:hAnsi="Aptos"/>
          <w:color w:val="212121"/>
        </w:rPr>
      </w:pPr>
      <w:r w:rsidRPr="00711B1C">
        <w:rPr>
          <w:rFonts w:ascii="Aptos" w:hAnsi="Aptos"/>
          <w:color w:val="212121"/>
        </w:rPr>
        <w:t xml:space="preserve">understand the role of the Designated Safeguarding Lead (DSL) and know how to report concerns in the absence of the DSL; </w:t>
      </w:r>
    </w:p>
    <w:p w14:paraId="0F8768F4" w14:textId="388EA6E1" w:rsidR="1D0D891A" w:rsidRPr="00711B1C" w:rsidRDefault="1D0D891A">
      <w:pPr>
        <w:numPr>
          <w:ilvl w:val="0"/>
          <w:numId w:val="10"/>
        </w:numPr>
        <w:rPr>
          <w:rFonts w:ascii="Aptos" w:hAnsi="Aptos"/>
          <w:color w:val="212121"/>
        </w:rPr>
      </w:pPr>
      <w:r w:rsidRPr="00711B1C">
        <w:rPr>
          <w:rFonts w:ascii="Aptos" w:hAnsi="Aptos"/>
          <w:color w:val="212121"/>
        </w:rPr>
        <w:lastRenderedPageBreak/>
        <w:t xml:space="preserve">be alert to indicators of abuse, neglect, exploitation and other safeguarding concerns, including those that may arise online; </w:t>
      </w:r>
    </w:p>
    <w:p w14:paraId="0F49110A" w14:textId="664A005E" w:rsidR="1D0D891A" w:rsidRPr="00711B1C" w:rsidRDefault="1D0D891A">
      <w:pPr>
        <w:numPr>
          <w:ilvl w:val="0"/>
          <w:numId w:val="10"/>
        </w:numPr>
        <w:rPr>
          <w:rFonts w:ascii="Aptos" w:hAnsi="Aptos"/>
          <w:color w:val="212121"/>
        </w:rPr>
      </w:pPr>
      <w:r w:rsidRPr="00711B1C">
        <w:rPr>
          <w:rFonts w:ascii="Aptos" w:hAnsi="Aptos"/>
          <w:color w:val="212121"/>
        </w:rPr>
        <w:t xml:space="preserve">recognise that children may not feel ready or know how to tell someone that they are being abused, neglected or exploited, and that barriers to disclosure may exist; </w:t>
      </w:r>
    </w:p>
    <w:p w14:paraId="3C4DAD12" w14:textId="2A894E5A" w:rsidR="1D0D891A" w:rsidRPr="00711B1C" w:rsidRDefault="1D0D891A">
      <w:pPr>
        <w:numPr>
          <w:ilvl w:val="0"/>
          <w:numId w:val="10"/>
        </w:numPr>
        <w:rPr>
          <w:rFonts w:ascii="Aptos" w:hAnsi="Aptos"/>
          <w:color w:val="212121"/>
        </w:rPr>
      </w:pPr>
      <w:r w:rsidRPr="00711B1C">
        <w:rPr>
          <w:rFonts w:ascii="Aptos" w:hAnsi="Aptos"/>
          <w:color w:val="212121"/>
        </w:rPr>
        <w:t xml:space="preserve">listen to children, take their concerns seriously and respond appropriately to disclosures in accordance with school procedures; </w:t>
      </w:r>
    </w:p>
    <w:p w14:paraId="7EDE3E10" w14:textId="5AA69E14" w:rsidR="1D0D891A" w:rsidRPr="00711B1C" w:rsidRDefault="1D0D891A">
      <w:pPr>
        <w:numPr>
          <w:ilvl w:val="0"/>
          <w:numId w:val="10"/>
        </w:numPr>
        <w:rPr>
          <w:rFonts w:ascii="Aptos" w:hAnsi="Aptos"/>
          <w:color w:val="212121"/>
        </w:rPr>
      </w:pPr>
      <w:r w:rsidRPr="00711B1C">
        <w:rPr>
          <w:rFonts w:ascii="Aptos" w:hAnsi="Aptos"/>
          <w:color w:val="212121"/>
        </w:rPr>
        <w:t xml:space="preserve">maintain professional curiosity and build trusted relationships that enable children to seek help and share worries; </w:t>
      </w:r>
    </w:p>
    <w:p w14:paraId="3C359FF4" w14:textId="16127437" w:rsidR="1D0D891A" w:rsidRPr="00711B1C" w:rsidRDefault="1D0D891A">
      <w:pPr>
        <w:numPr>
          <w:ilvl w:val="0"/>
          <w:numId w:val="10"/>
        </w:numPr>
        <w:rPr>
          <w:rFonts w:ascii="Aptos" w:hAnsi="Aptos"/>
          <w:color w:val="212121"/>
        </w:rPr>
      </w:pPr>
      <w:r w:rsidRPr="00711B1C">
        <w:rPr>
          <w:rFonts w:ascii="Aptos" w:hAnsi="Aptos"/>
          <w:color w:val="212121"/>
        </w:rPr>
        <w:t xml:space="preserve">never promise confidentiality to a child and always explain that information may need to be shared to keep them safe; </w:t>
      </w:r>
    </w:p>
    <w:p w14:paraId="1D06951A" w14:textId="39A2EAAB" w:rsidR="1D0D891A" w:rsidRPr="00711B1C" w:rsidRDefault="1D0D891A">
      <w:pPr>
        <w:numPr>
          <w:ilvl w:val="0"/>
          <w:numId w:val="10"/>
        </w:numPr>
        <w:rPr>
          <w:rFonts w:ascii="Aptos" w:hAnsi="Aptos"/>
          <w:color w:val="212121"/>
        </w:rPr>
      </w:pPr>
      <w:r w:rsidRPr="00711B1C">
        <w:rPr>
          <w:rFonts w:ascii="Aptos" w:hAnsi="Aptos"/>
          <w:color w:val="212121"/>
        </w:rPr>
        <w:t>record concerns accurately and promptly and pass them to the DSL without delay</w:t>
      </w:r>
      <w:r w:rsidR="001115B6" w:rsidRPr="00711B1C">
        <w:rPr>
          <w:rFonts w:ascii="Aptos" w:hAnsi="Aptos"/>
          <w:color w:val="212121"/>
        </w:rPr>
        <w:t xml:space="preserve">, this would usually be recorded on CPOMS however staff can pass on concerns to DSL’s verbally or </w:t>
      </w:r>
      <w:r w:rsidR="0070755A" w:rsidRPr="00711B1C">
        <w:rPr>
          <w:rFonts w:ascii="Aptos" w:hAnsi="Aptos"/>
          <w:color w:val="212121"/>
        </w:rPr>
        <w:t xml:space="preserve">record them in </w:t>
      </w:r>
      <w:r w:rsidR="001115B6" w:rsidRPr="00711B1C">
        <w:rPr>
          <w:rFonts w:ascii="Aptos" w:hAnsi="Aptos"/>
          <w:color w:val="212121"/>
        </w:rPr>
        <w:t>writ</w:t>
      </w:r>
      <w:r w:rsidR="0070755A" w:rsidRPr="00711B1C">
        <w:rPr>
          <w:rFonts w:ascii="Aptos" w:hAnsi="Aptos"/>
          <w:color w:val="212121"/>
        </w:rPr>
        <w:t>ing</w:t>
      </w:r>
      <w:r w:rsidR="001115B6" w:rsidRPr="00711B1C">
        <w:rPr>
          <w:rFonts w:ascii="Aptos" w:hAnsi="Aptos"/>
          <w:color w:val="212121"/>
        </w:rPr>
        <w:t xml:space="preserve"> on a concerns sheet</w:t>
      </w:r>
      <w:r w:rsidRPr="00711B1C">
        <w:rPr>
          <w:rFonts w:ascii="Aptos" w:hAnsi="Aptos"/>
          <w:color w:val="212121"/>
        </w:rPr>
        <w:t xml:space="preserve"> </w:t>
      </w:r>
      <w:r w:rsidR="0070755A" w:rsidRPr="00711B1C">
        <w:rPr>
          <w:rFonts w:ascii="Aptos" w:hAnsi="Aptos"/>
          <w:color w:val="212121"/>
        </w:rPr>
        <w:t>and pass them to a DSL</w:t>
      </w:r>
    </w:p>
    <w:p w14:paraId="30BCC771" w14:textId="4B47F2C5" w:rsidR="1D0D891A" w:rsidRPr="00711B1C" w:rsidRDefault="1D0D891A">
      <w:pPr>
        <w:numPr>
          <w:ilvl w:val="0"/>
          <w:numId w:val="10"/>
        </w:numPr>
        <w:rPr>
          <w:rFonts w:ascii="Aptos" w:hAnsi="Aptos"/>
          <w:color w:val="212121"/>
        </w:rPr>
      </w:pPr>
      <w:r w:rsidRPr="00711B1C">
        <w:rPr>
          <w:rFonts w:ascii="Aptos" w:hAnsi="Aptos"/>
          <w:color w:val="212121"/>
        </w:rPr>
        <w:t xml:space="preserve">understand the school's Early Help processes and contribute to assessments, plans and interventions where appropriate; </w:t>
      </w:r>
    </w:p>
    <w:p w14:paraId="5CC9F8DB" w14:textId="2E3E9F89" w:rsidR="1D0D891A" w:rsidRPr="00711B1C" w:rsidRDefault="1D0D891A">
      <w:pPr>
        <w:numPr>
          <w:ilvl w:val="0"/>
          <w:numId w:val="10"/>
        </w:numPr>
        <w:rPr>
          <w:rFonts w:ascii="Aptos" w:hAnsi="Aptos"/>
          <w:color w:val="212121"/>
        </w:rPr>
      </w:pPr>
      <w:r w:rsidRPr="00711B1C">
        <w:rPr>
          <w:rFonts w:ascii="Aptos" w:hAnsi="Aptos"/>
          <w:color w:val="212121"/>
        </w:rPr>
        <w:t xml:space="preserve">contribute to multi-agency working and attend safeguarding meetings where required as part of their role; </w:t>
      </w:r>
    </w:p>
    <w:p w14:paraId="361DA33D" w14:textId="3A6E38EF" w:rsidR="1D0D891A" w:rsidRPr="00711B1C" w:rsidRDefault="1D0D891A">
      <w:pPr>
        <w:numPr>
          <w:ilvl w:val="0"/>
          <w:numId w:val="10"/>
        </w:numPr>
        <w:rPr>
          <w:rFonts w:ascii="Aptos" w:hAnsi="Aptos"/>
          <w:color w:val="212121"/>
        </w:rPr>
      </w:pPr>
      <w:r w:rsidRPr="00711B1C">
        <w:rPr>
          <w:rFonts w:ascii="Aptos" w:hAnsi="Aptos"/>
          <w:color w:val="212121"/>
        </w:rPr>
        <w:t xml:space="preserve">understand that children may be vulnerable to harm both within and outside their home environment, including through peer-on-peer abuse, exploitation, online abuse and extra-familial harm; </w:t>
      </w:r>
    </w:p>
    <w:p w14:paraId="53DDC5A2" w14:textId="53F6CD1F" w:rsidR="1D0D891A" w:rsidRPr="00711B1C" w:rsidRDefault="1D0D891A">
      <w:pPr>
        <w:numPr>
          <w:ilvl w:val="0"/>
          <w:numId w:val="10"/>
        </w:numPr>
        <w:rPr>
          <w:rFonts w:ascii="Aptos" w:hAnsi="Aptos"/>
          <w:color w:val="212121"/>
        </w:rPr>
      </w:pPr>
      <w:r w:rsidRPr="00711B1C">
        <w:rPr>
          <w:rFonts w:ascii="Aptos" w:hAnsi="Aptos"/>
          <w:color w:val="212121"/>
        </w:rPr>
        <w:t xml:space="preserve">understand the importance of attendance, behaviour, wellbeing and educational outcomes as potential indicators of safeguarding concerns; </w:t>
      </w:r>
    </w:p>
    <w:p w14:paraId="56D13057" w14:textId="487620A8" w:rsidR="1D0D891A" w:rsidRPr="00711B1C" w:rsidRDefault="1D0D891A">
      <w:pPr>
        <w:numPr>
          <w:ilvl w:val="0"/>
          <w:numId w:val="10"/>
        </w:numPr>
        <w:rPr>
          <w:rFonts w:ascii="Aptos" w:hAnsi="Aptos"/>
          <w:color w:val="212121"/>
        </w:rPr>
      </w:pPr>
      <w:r w:rsidRPr="00711B1C">
        <w:rPr>
          <w:rFonts w:ascii="Aptos" w:hAnsi="Aptos"/>
          <w:color w:val="212121"/>
        </w:rPr>
        <w:t xml:space="preserve">be aware that some children may be at greater risk of harm, including children with SEND, children with a social worker, looked after and previously looked after children, young carers, children with mental health needs, children missing education, children who are LGBTQ+, and children experiencing discrimination or additional vulnerabilities; </w:t>
      </w:r>
    </w:p>
    <w:p w14:paraId="1732D864" w14:textId="1214B19C" w:rsidR="1D0D891A" w:rsidRPr="00711B1C" w:rsidRDefault="1D0D891A">
      <w:pPr>
        <w:numPr>
          <w:ilvl w:val="0"/>
          <w:numId w:val="10"/>
        </w:numPr>
        <w:rPr>
          <w:rFonts w:ascii="Aptos" w:hAnsi="Aptos"/>
          <w:color w:val="212121"/>
        </w:rPr>
      </w:pPr>
      <w:r w:rsidRPr="00711B1C">
        <w:rPr>
          <w:rFonts w:ascii="Aptos" w:hAnsi="Aptos"/>
          <w:color w:val="212121"/>
        </w:rPr>
        <w:t>understand the indicators of child sexual exploitation, child criminal exploitation, county lines, serious violence, domestic abuse, radicalisation, female genital mutilation (FGM), forced marriage</w:t>
      </w:r>
      <w:r w:rsidR="627B97D6" w:rsidRPr="00711B1C">
        <w:rPr>
          <w:rFonts w:ascii="Aptos" w:hAnsi="Aptos"/>
          <w:color w:val="212121"/>
        </w:rPr>
        <w:t xml:space="preserve"> </w:t>
      </w:r>
      <w:r w:rsidRPr="00711B1C">
        <w:rPr>
          <w:rFonts w:ascii="Aptos" w:hAnsi="Aptos"/>
          <w:color w:val="212121"/>
        </w:rPr>
        <w:t xml:space="preserve">and other specific safeguarding concerns; </w:t>
      </w:r>
    </w:p>
    <w:p w14:paraId="6CFF7AA8" w14:textId="1BDCB46A" w:rsidR="1D0D891A" w:rsidRPr="00711B1C" w:rsidRDefault="1D0D891A">
      <w:pPr>
        <w:numPr>
          <w:ilvl w:val="0"/>
          <w:numId w:val="10"/>
        </w:numPr>
        <w:rPr>
          <w:rFonts w:ascii="Aptos" w:hAnsi="Aptos"/>
          <w:color w:val="212121"/>
        </w:rPr>
      </w:pPr>
      <w:r w:rsidRPr="00711B1C">
        <w:rPr>
          <w:rFonts w:ascii="Aptos" w:hAnsi="Aptos"/>
          <w:color w:val="212121"/>
        </w:rPr>
        <w:lastRenderedPageBreak/>
        <w:t>be aware of the school's filtering and monitoring arrangements and understand their role in promoting online safety</w:t>
      </w:r>
      <w:r w:rsidR="001115B6" w:rsidRPr="00711B1C">
        <w:rPr>
          <w:rFonts w:ascii="Aptos" w:hAnsi="Aptos"/>
          <w:color w:val="212121"/>
        </w:rPr>
        <w:t xml:space="preserve"> – the Head Teacher and Deputy Head for e-safety take responsibility for this and report to DSL’s as required. </w:t>
      </w:r>
      <w:r w:rsidRPr="00711B1C">
        <w:rPr>
          <w:rFonts w:ascii="Aptos" w:hAnsi="Aptos"/>
          <w:color w:val="212121"/>
        </w:rPr>
        <w:t xml:space="preserve"> </w:t>
      </w:r>
    </w:p>
    <w:p w14:paraId="0E774509" w14:textId="30D9C768" w:rsidR="1D0D891A" w:rsidRPr="00711B1C" w:rsidRDefault="1D0D891A">
      <w:pPr>
        <w:numPr>
          <w:ilvl w:val="0"/>
          <w:numId w:val="10"/>
        </w:numPr>
        <w:rPr>
          <w:rFonts w:ascii="Aptos" w:hAnsi="Aptos"/>
          <w:color w:val="212121"/>
        </w:rPr>
      </w:pPr>
      <w:r w:rsidRPr="00711B1C">
        <w:rPr>
          <w:rFonts w:ascii="Aptos" w:hAnsi="Aptos"/>
          <w:color w:val="212121"/>
        </w:rPr>
        <w:t>contribute, where appropriate, to the teaching of safeguarding through the curriculum, helping children to recognise risks, stay safe and know how to seek support; and</w:t>
      </w:r>
    </w:p>
    <w:p w14:paraId="33798F34" w14:textId="18B53062" w:rsidR="1D0D891A" w:rsidRPr="00711B1C" w:rsidRDefault="1D0D891A">
      <w:pPr>
        <w:numPr>
          <w:ilvl w:val="0"/>
          <w:numId w:val="10"/>
        </w:numPr>
        <w:rPr>
          <w:rFonts w:ascii="Aptos" w:hAnsi="Aptos"/>
          <w:color w:val="212121"/>
        </w:rPr>
      </w:pPr>
      <w:r w:rsidRPr="00711B1C">
        <w:rPr>
          <w:rFonts w:ascii="Aptos" w:hAnsi="Aptos"/>
          <w:color w:val="212121"/>
        </w:rPr>
        <w:t xml:space="preserve">participate in safeguarding training and safeguarding updates and apply this learning to their day-to-day practice. </w:t>
      </w:r>
    </w:p>
    <w:p w14:paraId="72C7C0E6" w14:textId="7D0204B2" w:rsidR="18339582" w:rsidRPr="00711B1C" w:rsidRDefault="66A2C912" w:rsidP="18339582">
      <w:pPr>
        <w:rPr>
          <w:rFonts w:ascii="Aptos" w:hAnsi="Aptos"/>
          <w:color w:val="212121"/>
        </w:rPr>
      </w:pPr>
      <w:r w:rsidRPr="00711B1C">
        <w:rPr>
          <w:rFonts w:ascii="Aptos" w:hAnsi="Aptos"/>
          <w:b/>
          <w:bCs/>
          <w:color w:val="212121"/>
        </w:rPr>
        <w:t xml:space="preserve">6.5 </w:t>
      </w:r>
      <w:r w:rsidR="1D0D891A" w:rsidRPr="00711B1C">
        <w:rPr>
          <w:rFonts w:ascii="Aptos" w:hAnsi="Aptos"/>
          <w:b/>
          <w:bCs/>
          <w:color w:val="212121"/>
        </w:rPr>
        <w:t>Teaching staff</w:t>
      </w:r>
      <w:r w:rsidR="1D0D891A" w:rsidRPr="00711B1C">
        <w:rPr>
          <w:rFonts w:ascii="Aptos" w:hAnsi="Aptos"/>
          <w:color w:val="212121"/>
        </w:rPr>
        <w:t xml:space="preserve"> also have additional statutory responsibilities, including the mandatory duty to report known cases of Female Genital Mutilation (FGM) to the Police and to uphold the Teachers' Standards, which require teachers to safeguard children's wellbeing and maintain public trust in the profession.</w:t>
      </w:r>
    </w:p>
    <w:p w14:paraId="5DEBF687" w14:textId="60227732" w:rsidR="1933B6A6" w:rsidRPr="00711B1C" w:rsidRDefault="0146F4FA" w:rsidP="18339582">
      <w:pPr>
        <w:rPr>
          <w:color w:val="212121"/>
        </w:rPr>
      </w:pPr>
      <w:r w:rsidRPr="00711B1C">
        <w:rPr>
          <w:rFonts w:ascii="Aptos" w:hAnsi="Aptos"/>
          <w:b/>
          <w:bCs/>
          <w:color w:val="212121"/>
        </w:rPr>
        <w:t>7</w:t>
      </w:r>
      <w:r w:rsidR="1933B6A6" w:rsidRPr="00711B1C">
        <w:rPr>
          <w:rFonts w:ascii="Aptos" w:hAnsi="Aptos"/>
          <w:b/>
          <w:bCs/>
          <w:color w:val="212121"/>
        </w:rPr>
        <w:t>. Training and Induction</w:t>
      </w:r>
    </w:p>
    <w:p w14:paraId="12147E37" w14:textId="67786AEB" w:rsidR="525545D8" w:rsidRPr="00711B1C" w:rsidRDefault="525545D8" w:rsidP="18339582">
      <w:pPr>
        <w:rPr>
          <w:rFonts w:ascii="Aptos" w:hAnsi="Aptos"/>
          <w:color w:val="212121"/>
        </w:rPr>
      </w:pPr>
      <w:r w:rsidRPr="00711B1C">
        <w:rPr>
          <w:rFonts w:ascii="Aptos" w:hAnsi="Aptos"/>
          <w:color w:val="212121"/>
        </w:rPr>
        <w:t>S</w:t>
      </w:r>
      <w:r w:rsidR="48A37F07" w:rsidRPr="00711B1C">
        <w:rPr>
          <w:rFonts w:ascii="Aptos" w:hAnsi="Aptos"/>
          <w:color w:val="212121"/>
        </w:rPr>
        <w:t xml:space="preserve">afeguarding training is essential in creating and maintaining a strong safeguarding culture. All staff, </w:t>
      </w:r>
      <w:r w:rsidR="00711B1C">
        <w:rPr>
          <w:rFonts w:ascii="Aptos" w:hAnsi="Aptos"/>
          <w:color w:val="212121"/>
        </w:rPr>
        <w:t>trustee</w:t>
      </w:r>
      <w:r w:rsidR="48A37F07" w:rsidRPr="00711B1C">
        <w:rPr>
          <w:rFonts w:ascii="Aptos" w:hAnsi="Aptos"/>
          <w:color w:val="212121"/>
        </w:rPr>
        <w:t xml:space="preserve">s and volunteers will receive safeguarding </w:t>
      </w:r>
      <w:proofErr w:type="gramStart"/>
      <w:r w:rsidR="48A37F07" w:rsidRPr="00711B1C">
        <w:rPr>
          <w:rFonts w:ascii="Aptos" w:hAnsi="Aptos"/>
          <w:color w:val="212121"/>
        </w:rPr>
        <w:t>training</w:t>
      </w:r>
      <w:proofErr w:type="gramEnd"/>
      <w:r w:rsidR="48A37F07" w:rsidRPr="00711B1C">
        <w:rPr>
          <w:rFonts w:ascii="Aptos" w:hAnsi="Aptos"/>
          <w:color w:val="212121"/>
        </w:rPr>
        <w:t xml:space="preserve"> and updates appropriate to their role to ensure they are able to identify concerns, respond appropriately and fulfil their safeguarding responsibilities.</w:t>
      </w:r>
    </w:p>
    <w:p w14:paraId="36F8587A" w14:textId="712BD9F7" w:rsidR="48A37F07" w:rsidRPr="00711B1C" w:rsidRDefault="48A37F07" w:rsidP="18339582">
      <w:pPr>
        <w:rPr>
          <w:rFonts w:ascii="Aptos" w:hAnsi="Aptos"/>
          <w:b/>
          <w:bCs/>
          <w:color w:val="212121"/>
        </w:rPr>
      </w:pPr>
      <w:r w:rsidRPr="00711B1C">
        <w:rPr>
          <w:rFonts w:ascii="Aptos" w:hAnsi="Aptos"/>
          <w:b/>
          <w:bCs/>
          <w:color w:val="212121"/>
        </w:rPr>
        <w:t>Safeguarding Induction for New Staff</w:t>
      </w:r>
    </w:p>
    <w:p w14:paraId="5CE8CD8A" w14:textId="1A05CFDC" w:rsidR="48A37F07" w:rsidRPr="00711B1C" w:rsidRDefault="48A37F07">
      <w:pPr>
        <w:rPr>
          <w:color w:val="212121"/>
        </w:rPr>
      </w:pPr>
      <w:r w:rsidRPr="00711B1C">
        <w:rPr>
          <w:rFonts w:ascii="Aptos" w:hAnsi="Aptos"/>
          <w:color w:val="212121"/>
        </w:rPr>
        <w:t xml:space="preserve">All new staff, including temporary staff, volunteers and agency workers, will receive safeguarding and child protection induction as part of their onboarding process. </w:t>
      </w:r>
    </w:p>
    <w:p w14:paraId="687B83CB" w14:textId="7273A5F1" w:rsidR="223D55DF" w:rsidRPr="00711B1C" w:rsidRDefault="001115B6" w:rsidP="18339582">
      <w:pPr>
        <w:rPr>
          <w:rFonts w:ascii="Aptos" w:hAnsi="Aptos"/>
          <w:color w:val="212121"/>
        </w:rPr>
      </w:pPr>
      <w:r w:rsidRPr="00711B1C">
        <w:rPr>
          <w:rFonts w:ascii="Aptos" w:hAnsi="Aptos"/>
          <w:color w:val="212121"/>
        </w:rPr>
        <w:t xml:space="preserve">When new staff </w:t>
      </w:r>
      <w:r w:rsidR="0070755A" w:rsidRPr="00711B1C">
        <w:rPr>
          <w:rFonts w:ascii="Aptos" w:hAnsi="Aptos"/>
          <w:color w:val="212121"/>
        </w:rPr>
        <w:t>have been</w:t>
      </w:r>
      <w:r w:rsidRPr="00711B1C">
        <w:rPr>
          <w:rFonts w:ascii="Aptos" w:hAnsi="Aptos"/>
          <w:color w:val="212121"/>
        </w:rPr>
        <w:t xml:space="preserve"> </w:t>
      </w:r>
      <w:r w:rsidR="0070755A" w:rsidRPr="00711B1C">
        <w:rPr>
          <w:rFonts w:ascii="Aptos" w:hAnsi="Aptos"/>
          <w:color w:val="212121"/>
        </w:rPr>
        <w:t>appointed,</w:t>
      </w:r>
      <w:r w:rsidRPr="00711B1C">
        <w:rPr>
          <w:rFonts w:ascii="Aptos" w:hAnsi="Aptos"/>
          <w:color w:val="212121"/>
        </w:rPr>
        <w:t xml:space="preserve"> they will have an induction meeting with a member of SMT and a DSL to talk through </w:t>
      </w:r>
      <w:r w:rsidR="0070755A" w:rsidRPr="00711B1C">
        <w:rPr>
          <w:rFonts w:ascii="Aptos" w:hAnsi="Aptos"/>
          <w:color w:val="212121"/>
        </w:rPr>
        <w:t xml:space="preserve">key </w:t>
      </w:r>
      <w:r w:rsidRPr="00711B1C">
        <w:rPr>
          <w:rFonts w:ascii="Aptos" w:hAnsi="Aptos"/>
          <w:color w:val="212121"/>
        </w:rPr>
        <w:t>policies and procedures</w:t>
      </w:r>
      <w:r w:rsidR="0070755A" w:rsidRPr="00711B1C">
        <w:rPr>
          <w:rFonts w:ascii="Aptos" w:hAnsi="Aptos"/>
          <w:color w:val="212121"/>
        </w:rPr>
        <w:t xml:space="preserve"> including staff code of conduct, safeguarding, whistle blowing policy. </w:t>
      </w:r>
    </w:p>
    <w:p w14:paraId="1CED3054" w14:textId="79361378" w:rsidR="26A27906" w:rsidRPr="00711B1C" w:rsidRDefault="26A27906" w:rsidP="60AACB9D">
      <w:pPr>
        <w:rPr>
          <w:rFonts w:ascii="Aptos" w:hAnsi="Aptos"/>
          <w:b/>
          <w:bCs/>
          <w:color w:val="212121"/>
        </w:rPr>
      </w:pPr>
      <w:r w:rsidRPr="00711B1C">
        <w:rPr>
          <w:rFonts w:ascii="Aptos" w:hAnsi="Aptos"/>
          <w:b/>
          <w:bCs/>
          <w:color w:val="212121"/>
        </w:rPr>
        <w:t>Regular</w:t>
      </w:r>
      <w:r w:rsidR="48A37F07" w:rsidRPr="00711B1C">
        <w:rPr>
          <w:rFonts w:ascii="Aptos" w:hAnsi="Aptos"/>
          <w:b/>
          <w:bCs/>
          <w:color w:val="212121"/>
        </w:rPr>
        <w:t xml:space="preserve"> Safeguarding Updates</w:t>
      </w:r>
    </w:p>
    <w:p w14:paraId="3FD95594" w14:textId="6225566B" w:rsidR="48A37F07" w:rsidRPr="00711B1C" w:rsidRDefault="48A37F07" w:rsidP="60AACB9D">
      <w:pPr>
        <w:rPr>
          <w:rFonts w:ascii="Aptos" w:hAnsi="Aptos"/>
          <w:color w:val="212121"/>
        </w:rPr>
      </w:pPr>
      <w:r w:rsidRPr="00711B1C">
        <w:rPr>
          <w:rFonts w:ascii="Aptos" w:hAnsi="Aptos"/>
          <w:color w:val="212121"/>
        </w:rPr>
        <w:t xml:space="preserve">All staff will receive regular safeguarding updates to ensure their knowledge and skills remain current and that they are aware of any local, national or emerging safeguarding issues. </w:t>
      </w:r>
      <w:r w:rsidR="384705D6" w:rsidRPr="00711B1C">
        <w:rPr>
          <w:rFonts w:ascii="Aptos" w:hAnsi="Aptos"/>
          <w:color w:val="212121"/>
        </w:rPr>
        <w:t>This includes reading KCSIE Part One, annually and reading the updated Child Protection and Safeguarding Policy.</w:t>
      </w:r>
    </w:p>
    <w:p w14:paraId="13603449" w14:textId="728864D4" w:rsidR="55991FE2" w:rsidRPr="00711B1C" w:rsidRDefault="001115B6" w:rsidP="18339582">
      <w:pPr>
        <w:rPr>
          <w:rFonts w:ascii="Aptos" w:hAnsi="Aptos"/>
          <w:color w:val="212121"/>
        </w:rPr>
      </w:pPr>
      <w:r w:rsidRPr="00711B1C">
        <w:rPr>
          <w:rFonts w:ascii="Aptos" w:hAnsi="Aptos"/>
          <w:color w:val="212121"/>
        </w:rPr>
        <w:t>Each September a training day is allocated to Safeguarding and Keeping Children Safe in Education</w:t>
      </w:r>
      <w:r w:rsidR="0070755A" w:rsidRPr="00711B1C">
        <w:rPr>
          <w:rFonts w:ascii="Aptos" w:hAnsi="Aptos"/>
          <w:color w:val="212121"/>
        </w:rPr>
        <w:t xml:space="preserve"> updates</w:t>
      </w:r>
      <w:r w:rsidRPr="00711B1C">
        <w:rPr>
          <w:rFonts w:ascii="Aptos" w:hAnsi="Aptos"/>
          <w:color w:val="212121"/>
        </w:rPr>
        <w:t xml:space="preserve">.  In addition to this there are </w:t>
      </w:r>
      <w:r w:rsidR="0070755A" w:rsidRPr="00711B1C">
        <w:rPr>
          <w:rFonts w:ascii="Aptos" w:hAnsi="Aptos"/>
          <w:color w:val="212121"/>
        </w:rPr>
        <w:t xml:space="preserve">regular </w:t>
      </w:r>
      <w:r w:rsidRPr="00711B1C">
        <w:rPr>
          <w:rFonts w:ascii="Aptos" w:hAnsi="Aptos"/>
          <w:color w:val="212121"/>
        </w:rPr>
        <w:t>staff meetings planned for Safeguarding t</w:t>
      </w:r>
      <w:r w:rsidR="0070755A" w:rsidRPr="00711B1C">
        <w:rPr>
          <w:rFonts w:ascii="Aptos" w:hAnsi="Aptos"/>
          <w:color w:val="212121"/>
        </w:rPr>
        <w:t xml:space="preserve">raining topics. </w:t>
      </w:r>
      <w:r w:rsidRPr="00711B1C">
        <w:rPr>
          <w:rFonts w:ascii="Aptos" w:hAnsi="Aptos"/>
          <w:color w:val="212121"/>
        </w:rPr>
        <w:t xml:space="preserve"> </w:t>
      </w:r>
    </w:p>
    <w:p w14:paraId="293DB4EF" w14:textId="620F4CB6" w:rsidR="48A37F07" w:rsidRPr="00711B1C" w:rsidRDefault="48A37F07" w:rsidP="18339582">
      <w:pPr>
        <w:rPr>
          <w:rFonts w:ascii="Aptos" w:hAnsi="Aptos"/>
          <w:b/>
          <w:bCs/>
          <w:color w:val="212121"/>
        </w:rPr>
      </w:pPr>
      <w:r w:rsidRPr="00711B1C">
        <w:rPr>
          <w:rFonts w:ascii="Aptos" w:hAnsi="Aptos"/>
          <w:b/>
          <w:bCs/>
          <w:color w:val="212121"/>
        </w:rPr>
        <w:t>Designated Safeguarding Lead Training</w:t>
      </w:r>
    </w:p>
    <w:p w14:paraId="7187D6B7" w14:textId="308905D4" w:rsidR="48A37F07" w:rsidRPr="00711B1C" w:rsidRDefault="48A37F07">
      <w:pPr>
        <w:rPr>
          <w:color w:val="212121"/>
        </w:rPr>
      </w:pPr>
      <w:r w:rsidRPr="00711B1C">
        <w:rPr>
          <w:rFonts w:ascii="Aptos" w:hAnsi="Aptos"/>
          <w:color w:val="212121"/>
        </w:rPr>
        <w:t xml:space="preserve">The DSL and any Deputy DSLs will undertake </w:t>
      </w:r>
      <w:r w:rsidR="0B4F5863" w:rsidRPr="00711B1C">
        <w:rPr>
          <w:rFonts w:ascii="Aptos" w:hAnsi="Aptos"/>
          <w:color w:val="212121"/>
        </w:rPr>
        <w:t xml:space="preserve">DSL and </w:t>
      </w:r>
      <w:r w:rsidRPr="00711B1C">
        <w:rPr>
          <w:rFonts w:ascii="Aptos" w:hAnsi="Aptos"/>
          <w:color w:val="212121"/>
        </w:rPr>
        <w:t xml:space="preserve">safeguarding training appropriate to their role and responsibilities. In addition to formal training, they will access regular </w:t>
      </w:r>
      <w:r w:rsidRPr="00711B1C">
        <w:rPr>
          <w:rFonts w:ascii="Aptos" w:hAnsi="Aptos"/>
          <w:color w:val="212121"/>
        </w:rPr>
        <w:lastRenderedPageBreak/>
        <w:t xml:space="preserve">updates and learning opportunities </w:t>
      </w:r>
      <w:r w:rsidR="7F144D1F" w:rsidRPr="00711B1C">
        <w:rPr>
          <w:rFonts w:ascii="Aptos" w:hAnsi="Aptos"/>
          <w:color w:val="212121"/>
        </w:rPr>
        <w:t xml:space="preserve">through local networks and clusters </w:t>
      </w:r>
      <w:r w:rsidRPr="00711B1C">
        <w:rPr>
          <w:rFonts w:ascii="Aptos" w:hAnsi="Aptos"/>
          <w:color w:val="212121"/>
        </w:rPr>
        <w:t>to ensure their knowledge remains current and reflects local and national safeguarding developments.</w:t>
      </w:r>
    </w:p>
    <w:p w14:paraId="781A4785" w14:textId="5037410C" w:rsidR="7473E1B7" w:rsidRPr="00711B1C" w:rsidRDefault="001115B6">
      <w:pPr>
        <w:rPr>
          <w:color w:val="212121"/>
        </w:rPr>
      </w:pPr>
      <w:r w:rsidRPr="00711B1C">
        <w:rPr>
          <w:rFonts w:ascii="Aptos" w:hAnsi="Aptos"/>
          <w:color w:val="212121"/>
        </w:rPr>
        <w:t xml:space="preserve">DSL’s attend regular safeguarding training including safer recruitment training and attendance monitoring.  </w:t>
      </w:r>
      <w:r w:rsidR="0070755A" w:rsidRPr="00711B1C">
        <w:rPr>
          <w:rFonts w:ascii="Aptos" w:hAnsi="Aptos"/>
          <w:color w:val="212121"/>
        </w:rPr>
        <w:t xml:space="preserve">DSL training is provided by KD Safeguarding or Griffin safeguarding.  NSPCC online training has also been used for Safer Recruitment. </w:t>
      </w:r>
    </w:p>
    <w:p w14:paraId="0A098985" w14:textId="7B2971A0" w:rsidR="48A37F07" w:rsidRPr="00711B1C" w:rsidRDefault="00711B1C" w:rsidP="18339582">
      <w:pPr>
        <w:rPr>
          <w:rFonts w:ascii="Aptos" w:hAnsi="Aptos"/>
          <w:b/>
          <w:bCs/>
          <w:color w:val="212121"/>
        </w:rPr>
      </w:pPr>
      <w:r w:rsidRPr="00711B1C">
        <w:rPr>
          <w:rFonts w:ascii="Aptos" w:hAnsi="Aptos"/>
          <w:b/>
          <w:bCs/>
          <w:color w:val="212121"/>
        </w:rPr>
        <w:t xml:space="preserve">Trustees </w:t>
      </w:r>
      <w:r w:rsidR="48A37F07" w:rsidRPr="00711B1C">
        <w:rPr>
          <w:rFonts w:ascii="Aptos" w:hAnsi="Aptos"/>
          <w:b/>
          <w:bCs/>
          <w:color w:val="212121"/>
        </w:rPr>
        <w:t>Safeguarding Training</w:t>
      </w:r>
    </w:p>
    <w:p w14:paraId="5930A0E8" w14:textId="06ED0AAA" w:rsidR="4ADCB79A" w:rsidRPr="00711B1C" w:rsidRDefault="00711B1C" w:rsidP="60AACB9D">
      <w:pPr>
        <w:rPr>
          <w:color w:val="212121"/>
        </w:rPr>
      </w:pPr>
      <w:r w:rsidRPr="00711B1C">
        <w:rPr>
          <w:rFonts w:ascii="Aptos" w:hAnsi="Aptos"/>
          <w:color w:val="212121"/>
        </w:rPr>
        <w:t>Trustees</w:t>
      </w:r>
      <w:r w:rsidR="48A37F07" w:rsidRPr="00711B1C">
        <w:rPr>
          <w:rFonts w:ascii="Aptos" w:hAnsi="Aptos"/>
          <w:color w:val="212121"/>
        </w:rPr>
        <w:t xml:space="preserve"> will receive safeguarding training appropriate to their role to enable them to provide effective strategic oversight, challenge and assurance regarding the school's safeguarding arrangements and statutory responsibilities.</w:t>
      </w:r>
    </w:p>
    <w:p w14:paraId="1AD974CC" w14:textId="3F70899B" w:rsidR="001115B6" w:rsidRPr="00711B1C" w:rsidRDefault="001115B6" w:rsidP="60AACB9D">
      <w:pPr>
        <w:rPr>
          <w:rFonts w:ascii="Aptos" w:hAnsi="Aptos"/>
          <w:color w:val="212121"/>
        </w:rPr>
      </w:pPr>
      <w:r w:rsidRPr="00711B1C">
        <w:rPr>
          <w:rFonts w:ascii="Aptos" w:hAnsi="Aptos"/>
          <w:color w:val="212121"/>
        </w:rPr>
        <w:t xml:space="preserve">Safeguarding training is offered to </w:t>
      </w:r>
      <w:r w:rsidR="00711B1C" w:rsidRPr="00711B1C">
        <w:rPr>
          <w:rFonts w:ascii="Aptos" w:hAnsi="Aptos"/>
          <w:color w:val="212121"/>
        </w:rPr>
        <w:t>Trustee</w:t>
      </w:r>
      <w:r w:rsidRPr="00711B1C">
        <w:rPr>
          <w:rFonts w:ascii="Aptos" w:hAnsi="Aptos"/>
          <w:color w:val="212121"/>
        </w:rPr>
        <w:t xml:space="preserve">s on an annual basis to update them on their responsibilities. </w:t>
      </w:r>
    </w:p>
    <w:p w14:paraId="3DE7F7EE" w14:textId="34B02D78" w:rsidR="48A37F07" w:rsidRPr="00711B1C" w:rsidRDefault="48A37F07" w:rsidP="18339582">
      <w:pPr>
        <w:rPr>
          <w:rFonts w:ascii="Aptos" w:hAnsi="Aptos"/>
          <w:b/>
          <w:bCs/>
          <w:color w:val="212121"/>
        </w:rPr>
      </w:pPr>
      <w:r w:rsidRPr="00711B1C">
        <w:rPr>
          <w:rFonts w:ascii="Aptos" w:hAnsi="Aptos"/>
          <w:b/>
          <w:bCs/>
          <w:color w:val="212121"/>
        </w:rPr>
        <w:t>Safer Recruitment Training</w:t>
      </w:r>
    </w:p>
    <w:p w14:paraId="2A50E0CE" w14:textId="79A302AE" w:rsidR="48A37F07" w:rsidRPr="00711B1C" w:rsidRDefault="48A37F07">
      <w:pPr>
        <w:rPr>
          <w:color w:val="212121"/>
        </w:rPr>
      </w:pPr>
      <w:r w:rsidRPr="00711B1C">
        <w:rPr>
          <w:rFonts w:ascii="Aptos" w:hAnsi="Aptos"/>
          <w:color w:val="212121"/>
        </w:rPr>
        <w:t>At least one member of any appointment panel will have completed safer recruitment training. Those involved in recruitment processes will receive appropriate training and support to ensure safe and robust recruitment practices are followed.</w:t>
      </w:r>
    </w:p>
    <w:p w14:paraId="57D029F8" w14:textId="62E485A2" w:rsidR="049A529D" w:rsidRPr="00711B1C" w:rsidRDefault="00A8316A">
      <w:pPr>
        <w:rPr>
          <w:color w:val="212121"/>
        </w:rPr>
      </w:pPr>
      <w:r w:rsidRPr="00711B1C">
        <w:rPr>
          <w:rFonts w:ascii="Aptos" w:hAnsi="Aptos"/>
          <w:color w:val="212121"/>
        </w:rPr>
        <w:t>Members of SMT and the finance team undertake Safer Recruitment training</w:t>
      </w:r>
      <w:r w:rsidR="0070755A" w:rsidRPr="00711B1C">
        <w:rPr>
          <w:rFonts w:ascii="Aptos" w:hAnsi="Aptos"/>
          <w:color w:val="212121"/>
        </w:rPr>
        <w:t xml:space="preserve"> via the NSPCC online training platform. </w:t>
      </w:r>
    </w:p>
    <w:p w14:paraId="2E40A379" w14:textId="606918D3" w:rsidR="48A37F07" w:rsidRPr="00711B1C" w:rsidRDefault="48A37F07" w:rsidP="18339582">
      <w:pPr>
        <w:rPr>
          <w:rFonts w:ascii="Aptos" w:hAnsi="Aptos"/>
          <w:b/>
          <w:bCs/>
          <w:color w:val="212121"/>
        </w:rPr>
      </w:pPr>
      <w:r w:rsidRPr="00711B1C">
        <w:rPr>
          <w:rFonts w:ascii="Aptos" w:hAnsi="Aptos"/>
          <w:b/>
          <w:bCs/>
          <w:color w:val="212121"/>
        </w:rPr>
        <w:t>Online Safety Training</w:t>
      </w:r>
    </w:p>
    <w:p w14:paraId="36B45EBE" w14:textId="058D3814" w:rsidR="48A37F07" w:rsidRPr="00711B1C" w:rsidRDefault="48A37F07">
      <w:pPr>
        <w:rPr>
          <w:color w:val="212121"/>
        </w:rPr>
      </w:pPr>
      <w:r w:rsidRPr="00711B1C">
        <w:rPr>
          <w:rFonts w:ascii="Aptos" w:hAnsi="Aptos"/>
          <w:color w:val="212121"/>
        </w:rPr>
        <w:t>All staff will receive training and updates on online safety, including current and emerging risks, filtering and monitoring arrangements, cyber security awareness</w:t>
      </w:r>
      <w:r w:rsidR="6A3C322C" w:rsidRPr="00711B1C">
        <w:rPr>
          <w:rFonts w:ascii="Aptos" w:hAnsi="Aptos"/>
          <w:color w:val="212121"/>
        </w:rPr>
        <w:t xml:space="preserve">, </w:t>
      </w:r>
      <w:r w:rsidR="4721A281" w:rsidRPr="00711B1C">
        <w:rPr>
          <w:rFonts w:ascii="Aptos" w:hAnsi="Aptos"/>
          <w:color w:val="212121"/>
        </w:rPr>
        <w:t xml:space="preserve">generative </w:t>
      </w:r>
      <w:r w:rsidR="6A3C322C" w:rsidRPr="00711B1C">
        <w:rPr>
          <w:rFonts w:ascii="Aptos" w:hAnsi="Aptos"/>
          <w:color w:val="212121"/>
        </w:rPr>
        <w:t>AI</w:t>
      </w:r>
      <w:r w:rsidRPr="00711B1C">
        <w:rPr>
          <w:rFonts w:ascii="Aptos" w:hAnsi="Aptos"/>
          <w:color w:val="212121"/>
        </w:rPr>
        <w:t xml:space="preserve"> and how to support children to stay safe online.</w:t>
      </w:r>
    </w:p>
    <w:p w14:paraId="64DE2440" w14:textId="5E281055" w:rsidR="627D5498" w:rsidRPr="00711B1C" w:rsidRDefault="00E139ED">
      <w:pPr>
        <w:rPr>
          <w:color w:val="212121"/>
        </w:rPr>
      </w:pPr>
      <w:r w:rsidRPr="00711B1C">
        <w:rPr>
          <w:rFonts w:ascii="Aptos" w:hAnsi="Aptos"/>
          <w:color w:val="212121"/>
        </w:rPr>
        <w:t>E-Safety Training will be provided by MGL annually.</w:t>
      </w:r>
    </w:p>
    <w:p w14:paraId="2D3E1256" w14:textId="7BF51E39" w:rsidR="48A37F07" w:rsidRPr="00711B1C" w:rsidRDefault="48A37F07" w:rsidP="18339582">
      <w:pPr>
        <w:rPr>
          <w:rFonts w:ascii="Aptos" w:hAnsi="Aptos"/>
          <w:b/>
          <w:bCs/>
          <w:color w:val="212121"/>
        </w:rPr>
      </w:pPr>
      <w:r w:rsidRPr="00711B1C">
        <w:rPr>
          <w:rFonts w:ascii="Aptos" w:hAnsi="Aptos"/>
          <w:b/>
          <w:bCs/>
          <w:color w:val="212121"/>
        </w:rPr>
        <w:t>Prevent Duty Training</w:t>
      </w:r>
    </w:p>
    <w:p w14:paraId="6C7348B6" w14:textId="667BFF21" w:rsidR="48A37F07" w:rsidRPr="00711B1C" w:rsidRDefault="48A37F07">
      <w:pPr>
        <w:rPr>
          <w:color w:val="212121"/>
        </w:rPr>
      </w:pPr>
      <w:r w:rsidRPr="00711B1C">
        <w:rPr>
          <w:rFonts w:ascii="Aptos" w:hAnsi="Aptos"/>
          <w:color w:val="212121"/>
        </w:rPr>
        <w:t>Staff will receive appropriate Prevent Duty training to help them understand the risks associated with radicalisation and extremism, recognise potential indicators of concern and know how to respond in line with local safeguarding procedures.</w:t>
      </w:r>
    </w:p>
    <w:p w14:paraId="4184594F" w14:textId="0D43A30F" w:rsidR="6B677BCE" w:rsidRPr="00711B1C" w:rsidRDefault="00A8316A">
      <w:pPr>
        <w:rPr>
          <w:color w:val="212121"/>
        </w:rPr>
      </w:pPr>
      <w:r w:rsidRPr="00711B1C">
        <w:rPr>
          <w:rFonts w:ascii="Aptos" w:hAnsi="Aptos"/>
          <w:color w:val="212121"/>
        </w:rPr>
        <w:t xml:space="preserve">Prevent training is planned as part of our school program for safeguarding staff meetings.  </w:t>
      </w:r>
    </w:p>
    <w:p w14:paraId="00763EE7" w14:textId="139B59B1" w:rsidR="48A37F07" w:rsidRPr="00711B1C" w:rsidRDefault="48A37F07" w:rsidP="60AACB9D">
      <w:pPr>
        <w:rPr>
          <w:rFonts w:ascii="Aptos" w:hAnsi="Aptos"/>
          <w:b/>
          <w:bCs/>
          <w:color w:val="212121"/>
        </w:rPr>
      </w:pPr>
      <w:r w:rsidRPr="00711B1C">
        <w:rPr>
          <w:rFonts w:ascii="Aptos" w:hAnsi="Aptos"/>
          <w:b/>
          <w:bCs/>
          <w:color w:val="212121"/>
        </w:rPr>
        <w:t>Safeguarding Supervision and Support for DSLs</w:t>
      </w:r>
    </w:p>
    <w:p w14:paraId="32024E7D" w14:textId="7026DCAF" w:rsidR="48A37F07" w:rsidRPr="00711B1C" w:rsidRDefault="48A37F07" w:rsidP="49EDC2B7">
      <w:pPr>
        <w:rPr>
          <w:rFonts w:ascii="Aptos" w:hAnsi="Aptos"/>
          <w:color w:val="212121"/>
        </w:rPr>
      </w:pPr>
      <w:r w:rsidRPr="00711B1C">
        <w:rPr>
          <w:rFonts w:ascii="Aptos" w:hAnsi="Aptos"/>
          <w:color w:val="212121"/>
        </w:rPr>
        <w:t>The school recognises the importance of safeguarding supervision and professional support for DSLs and deputy DSLs.</w:t>
      </w:r>
      <w:r w:rsidR="7D15312B" w:rsidRPr="00711B1C">
        <w:rPr>
          <w:rFonts w:ascii="Aptos" w:hAnsi="Aptos"/>
          <w:color w:val="212121"/>
        </w:rPr>
        <w:t xml:space="preserve"> For example, attending local DSL networks and</w:t>
      </w:r>
      <w:r w:rsidR="18DC5817" w:rsidRPr="00711B1C">
        <w:rPr>
          <w:rFonts w:ascii="Aptos" w:hAnsi="Aptos"/>
          <w:color w:val="212121"/>
        </w:rPr>
        <w:t xml:space="preserve"> school</w:t>
      </w:r>
      <w:r w:rsidR="7D15312B" w:rsidRPr="00711B1C">
        <w:rPr>
          <w:rFonts w:ascii="Aptos" w:hAnsi="Aptos"/>
          <w:color w:val="212121"/>
        </w:rPr>
        <w:t xml:space="preserve"> cluster groups.</w:t>
      </w:r>
      <w:r w:rsidRPr="00711B1C">
        <w:rPr>
          <w:rFonts w:ascii="Aptos" w:hAnsi="Aptos"/>
          <w:color w:val="212121"/>
        </w:rPr>
        <w:t xml:space="preserve"> </w:t>
      </w:r>
    </w:p>
    <w:p w14:paraId="210DC9C0" w14:textId="3A7A9A40" w:rsidR="18339582" w:rsidRPr="00711B1C" w:rsidRDefault="00A8316A" w:rsidP="18339582">
      <w:pPr>
        <w:rPr>
          <w:rFonts w:ascii="Aptos" w:hAnsi="Aptos"/>
          <w:color w:val="212121"/>
        </w:rPr>
      </w:pPr>
      <w:r w:rsidRPr="00711B1C">
        <w:rPr>
          <w:rFonts w:ascii="Aptos" w:hAnsi="Aptos"/>
          <w:color w:val="212121"/>
        </w:rPr>
        <w:lastRenderedPageBreak/>
        <w:t xml:space="preserve">Half termly supervision is provided to the </w:t>
      </w:r>
      <w:proofErr w:type="gramStart"/>
      <w:r w:rsidRPr="00711B1C">
        <w:rPr>
          <w:rFonts w:ascii="Aptos" w:hAnsi="Aptos"/>
          <w:color w:val="212121"/>
        </w:rPr>
        <w:t>DSL’s</w:t>
      </w:r>
      <w:proofErr w:type="gramEnd"/>
      <w:r w:rsidRPr="00711B1C">
        <w:rPr>
          <w:rFonts w:ascii="Aptos" w:hAnsi="Aptos"/>
          <w:color w:val="212121"/>
        </w:rPr>
        <w:t xml:space="preserve"> by </w:t>
      </w:r>
      <w:r w:rsidR="0070755A" w:rsidRPr="00711B1C">
        <w:rPr>
          <w:rFonts w:ascii="Aptos" w:hAnsi="Aptos"/>
          <w:color w:val="212121"/>
        </w:rPr>
        <w:t xml:space="preserve">KD Safeguarding.  The DSL’s work as a team and have regular meetings to discuss cases and update caseloads.  </w:t>
      </w:r>
    </w:p>
    <w:p w14:paraId="2688C996" w14:textId="18F9C879" w:rsidR="1933B6A6" w:rsidRPr="00711B1C" w:rsidRDefault="7AD6748E" w:rsidP="60AACB9D">
      <w:pPr>
        <w:rPr>
          <w:rFonts w:ascii="Aptos" w:hAnsi="Aptos"/>
          <w:b/>
          <w:bCs/>
          <w:color w:val="212121"/>
        </w:rPr>
      </w:pPr>
      <w:r w:rsidRPr="00711B1C">
        <w:rPr>
          <w:rFonts w:ascii="Aptos" w:hAnsi="Aptos"/>
          <w:b/>
          <w:bCs/>
          <w:color w:val="212121"/>
        </w:rPr>
        <w:t>8</w:t>
      </w:r>
      <w:r w:rsidR="1933B6A6" w:rsidRPr="00711B1C">
        <w:rPr>
          <w:rFonts w:ascii="Aptos" w:hAnsi="Aptos"/>
          <w:b/>
          <w:bCs/>
          <w:color w:val="212121"/>
        </w:rPr>
        <w:t>. Identifying and Responding to Concerns</w:t>
      </w:r>
    </w:p>
    <w:p w14:paraId="4A3BC53F" w14:textId="5A635D6F" w:rsidR="674E7CF4" w:rsidRPr="00711B1C" w:rsidRDefault="674E7CF4" w:rsidP="18339582">
      <w:pPr>
        <w:rPr>
          <w:rFonts w:ascii="Aptos" w:hAnsi="Aptos"/>
          <w:color w:val="212121"/>
        </w:rPr>
      </w:pPr>
      <w:r w:rsidRPr="00711B1C">
        <w:rPr>
          <w:rFonts w:ascii="Aptos" w:hAnsi="Aptos"/>
          <w:color w:val="212121"/>
          <w:lang w:val="en-US"/>
        </w:rPr>
        <w:t>All staff, volunteers and visitors have a responsibility to report any concerns about the welfare and safety of a child. All such concerns must be taken seriously.  If a concern arises all staff, volunteers and visitors must:</w:t>
      </w:r>
    </w:p>
    <w:p w14:paraId="7FEFB0C9" w14:textId="1009EBEA" w:rsidR="1933B6A6" w:rsidRPr="00711B1C" w:rsidRDefault="1933B6A6">
      <w:pPr>
        <w:numPr>
          <w:ilvl w:val="0"/>
          <w:numId w:val="24"/>
        </w:numPr>
        <w:rPr>
          <w:rFonts w:ascii="Aptos" w:hAnsi="Aptos"/>
          <w:color w:val="212121"/>
        </w:rPr>
      </w:pPr>
      <w:r w:rsidRPr="00711B1C">
        <w:rPr>
          <w:rFonts w:ascii="Aptos" w:hAnsi="Aptos"/>
          <w:color w:val="212121"/>
        </w:rPr>
        <w:t>Contact emergency services if required</w:t>
      </w:r>
      <w:r w:rsidR="50986FDF" w:rsidRPr="00711B1C">
        <w:rPr>
          <w:rFonts w:ascii="Aptos" w:hAnsi="Aptos"/>
          <w:color w:val="212121"/>
        </w:rPr>
        <w:t>.</w:t>
      </w:r>
    </w:p>
    <w:p w14:paraId="04E94C6F" w14:textId="1AA380A2" w:rsidR="1933B6A6" w:rsidRPr="00711B1C" w:rsidRDefault="1933B6A6">
      <w:pPr>
        <w:numPr>
          <w:ilvl w:val="0"/>
          <w:numId w:val="24"/>
        </w:numPr>
        <w:rPr>
          <w:rFonts w:ascii="Aptos" w:hAnsi="Aptos"/>
          <w:color w:val="212121"/>
        </w:rPr>
      </w:pPr>
      <w:r w:rsidRPr="00711B1C">
        <w:rPr>
          <w:rFonts w:ascii="Aptos" w:hAnsi="Aptos"/>
          <w:color w:val="212121"/>
        </w:rPr>
        <w:t>Inform the DSL immediately</w:t>
      </w:r>
      <w:r w:rsidR="7D349673" w:rsidRPr="00711B1C">
        <w:rPr>
          <w:rFonts w:ascii="Aptos" w:hAnsi="Aptos"/>
          <w:color w:val="212121"/>
        </w:rPr>
        <w:t xml:space="preserve"> if a child is suffering or likely to suffer significant harm</w:t>
      </w:r>
      <w:r w:rsidRPr="00711B1C">
        <w:rPr>
          <w:rFonts w:ascii="Aptos" w:hAnsi="Aptos"/>
          <w:color w:val="212121"/>
        </w:rPr>
        <w:t>.</w:t>
      </w:r>
      <w:r w:rsidR="0F8E806D" w:rsidRPr="00711B1C">
        <w:rPr>
          <w:rFonts w:ascii="Aptos" w:hAnsi="Aptos"/>
          <w:color w:val="212121"/>
        </w:rPr>
        <w:t xml:space="preserve"> </w:t>
      </w:r>
      <w:r w:rsidR="00A8316A" w:rsidRPr="00711B1C">
        <w:rPr>
          <w:rFonts w:ascii="Aptos" w:hAnsi="Aptos"/>
          <w:color w:val="212121"/>
        </w:rPr>
        <w:t xml:space="preserve">If the DSL is unavailable a deputy DSL will take responsibility for supporting the child. </w:t>
      </w:r>
    </w:p>
    <w:p w14:paraId="5CF6D7D8" w14:textId="3DCCF461" w:rsidR="35899853" w:rsidRPr="00711B1C" w:rsidRDefault="35899853">
      <w:pPr>
        <w:numPr>
          <w:ilvl w:val="0"/>
          <w:numId w:val="24"/>
        </w:numPr>
        <w:rPr>
          <w:rFonts w:ascii="Aptos" w:hAnsi="Aptos"/>
          <w:color w:val="212121"/>
        </w:rPr>
      </w:pPr>
      <w:r w:rsidRPr="00711B1C">
        <w:rPr>
          <w:rFonts w:ascii="Aptos" w:hAnsi="Aptos"/>
          <w:color w:val="212121"/>
        </w:rPr>
        <w:t xml:space="preserve">If contact with the DSL or DDSLs cannot be made, </w:t>
      </w:r>
      <w:r w:rsidRPr="00711B1C">
        <w:rPr>
          <w:rFonts w:ascii="Aptos" w:hAnsi="Aptos"/>
          <w:b/>
          <w:bCs/>
          <w:color w:val="212121"/>
        </w:rPr>
        <w:t>ANYONE CAN MAKE A REFERRAL</w:t>
      </w:r>
      <w:r w:rsidRPr="00711B1C">
        <w:rPr>
          <w:rFonts w:ascii="Aptos" w:hAnsi="Aptos"/>
          <w:color w:val="212121"/>
        </w:rPr>
        <w:t xml:space="preserve"> to social care and/or the police.</w:t>
      </w:r>
    </w:p>
    <w:p w14:paraId="330582DC" w14:textId="5BB33C3B" w:rsidR="1933B6A6" w:rsidRPr="00711B1C" w:rsidRDefault="1933B6A6">
      <w:pPr>
        <w:numPr>
          <w:ilvl w:val="0"/>
          <w:numId w:val="24"/>
        </w:numPr>
        <w:rPr>
          <w:rFonts w:ascii="Aptos" w:hAnsi="Aptos"/>
          <w:color w:val="212121"/>
        </w:rPr>
      </w:pPr>
      <w:r w:rsidRPr="00711B1C">
        <w:rPr>
          <w:rFonts w:ascii="Aptos" w:hAnsi="Aptos"/>
          <w:color w:val="212121"/>
        </w:rPr>
        <w:t>Record concerns promptly.</w:t>
      </w:r>
      <w:r w:rsidR="6FD26B8B" w:rsidRPr="00711B1C">
        <w:rPr>
          <w:rFonts w:ascii="Aptos" w:hAnsi="Aptos"/>
          <w:color w:val="212121"/>
        </w:rPr>
        <w:t xml:space="preserve"> </w:t>
      </w:r>
      <w:r w:rsidR="00A8316A" w:rsidRPr="00711B1C">
        <w:rPr>
          <w:rFonts w:ascii="Aptos" w:hAnsi="Aptos"/>
          <w:color w:val="212121"/>
        </w:rPr>
        <w:t>This is primarily recorded using CPOMS</w:t>
      </w:r>
      <w:r w:rsidR="0070755A" w:rsidRPr="00711B1C">
        <w:rPr>
          <w:rFonts w:ascii="Aptos" w:hAnsi="Aptos"/>
          <w:color w:val="212121"/>
        </w:rPr>
        <w:t xml:space="preserve">. </w:t>
      </w:r>
      <w:proofErr w:type="gramStart"/>
      <w:r w:rsidR="0070755A" w:rsidRPr="00711B1C">
        <w:rPr>
          <w:rFonts w:ascii="Aptos" w:hAnsi="Aptos"/>
          <w:color w:val="212121"/>
        </w:rPr>
        <w:t>H</w:t>
      </w:r>
      <w:r w:rsidR="00A8316A" w:rsidRPr="00711B1C">
        <w:rPr>
          <w:rFonts w:ascii="Aptos" w:hAnsi="Aptos"/>
          <w:color w:val="212121"/>
        </w:rPr>
        <w:t>owever</w:t>
      </w:r>
      <w:proofErr w:type="gramEnd"/>
      <w:r w:rsidR="00A8316A" w:rsidRPr="00711B1C">
        <w:rPr>
          <w:rFonts w:ascii="Aptos" w:hAnsi="Aptos"/>
          <w:color w:val="212121"/>
        </w:rPr>
        <w:t xml:space="preserve"> </w:t>
      </w:r>
      <w:r w:rsidR="0070755A" w:rsidRPr="00711B1C">
        <w:rPr>
          <w:rFonts w:ascii="Aptos" w:hAnsi="Aptos"/>
          <w:color w:val="212121"/>
        </w:rPr>
        <w:t xml:space="preserve">concerns </w:t>
      </w:r>
      <w:r w:rsidR="00A8316A" w:rsidRPr="00711B1C">
        <w:rPr>
          <w:rFonts w:ascii="Aptos" w:hAnsi="Aptos"/>
          <w:color w:val="212121"/>
        </w:rPr>
        <w:t xml:space="preserve">can be </w:t>
      </w:r>
      <w:r w:rsidR="0070755A" w:rsidRPr="00711B1C">
        <w:rPr>
          <w:rFonts w:ascii="Aptos" w:hAnsi="Aptos"/>
          <w:color w:val="212121"/>
        </w:rPr>
        <w:t>reported</w:t>
      </w:r>
      <w:r w:rsidR="00A8316A" w:rsidRPr="00711B1C">
        <w:rPr>
          <w:rFonts w:ascii="Aptos" w:hAnsi="Aptos"/>
          <w:color w:val="212121"/>
        </w:rPr>
        <w:t xml:space="preserve"> verbally </w:t>
      </w:r>
      <w:r w:rsidR="0070755A" w:rsidRPr="00711B1C">
        <w:rPr>
          <w:rFonts w:ascii="Aptos" w:hAnsi="Aptos"/>
          <w:color w:val="212121"/>
        </w:rPr>
        <w:t xml:space="preserve">to a DSL </w:t>
      </w:r>
      <w:r w:rsidR="00A8316A" w:rsidRPr="00711B1C">
        <w:rPr>
          <w:rFonts w:ascii="Aptos" w:hAnsi="Aptos"/>
          <w:color w:val="212121"/>
        </w:rPr>
        <w:t xml:space="preserve">or </w:t>
      </w:r>
      <w:r w:rsidR="0070755A" w:rsidRPr="00711B1C">
        <w:rPr>
          <w:rFonts w:ascii="Aptos" w:hAnsi="Aptos"/>
          <w:color w:val="212121"/>
        </w:rPr>
        <w:t xml:space="preserve">recorded </w:t>
      </w:r>
      <w:r w:rsidR="00A8316A" w:rsidRPr="00711B1C">
        <w:rPr>
          <w:rFonts w:ascii="Aptos" w:hAnsi="Aptos"/>
          <w:color w:val="212121"/>
        </w:rPr>
        <w:t>on a concerns sheet</w:t>
      </w:r>
      <w:r w:rsidR="0070755A" w:rsidRPr="00711B1C">
        <w:rPr>
          <w:rFonts w:ascii="Aptos" w:hAnsi="Aptos"/>
          <w:color w:val="212121"/>
        </w:rPr>
        <w:t xml:space="preserve"> and passed</w:t>
      </w:r>
      <w:r w:rsidR="00A8316A" w:rsidRPr="00711B1C">
        <w:rPr>
          <w:rFonts w:ascii="Aptos" w:hAnsi="Aptos"/>
          <w:color w:val="212121"/>
        </w:rPr>
        <w:t xml:space="preserve"> to a DSL.  </w:t>
      </w:r>
    </w:p>
    <w:p w14:paraId="62607115" w14:textId="25DACE11" w:rsidR="18339582" w:rsidRPr="00711B1C" w:rsidRDefault="18339582" w:rsidP="18339582">
      <w:pPr>
        <w:rPr>
          <w:rFonts w:ascii="Aptos" w:hAnsi="Aptos"/>
          <w:b/>
          <w:bCs/>
          <w:color w:val="212121"/>
        </w:rPr>
      </w:pPr>
    </w:p>
    <w:p w14:paraId="25F8190D" w14:textId="2D0726B6" w:rsidR="6FD26B8B" w:rsidRPr="00711B1C" w:rsidRDefault="3EBC5DF4" w:rsidP="60AACB9D">
      <w:pPr>
        <w:rPr>
          <w:rFonts w:ascii="Aptos" w:hAnsi="Aptos"/>
          <w:b/>
          <w:bCs/>
          <w:color w:val="212121"/>
        </w:rPr>
      </w:pPr>
      <w:r w:rsidRPr="00711B1C">
        <w:rPr>
          <w:rFonts w:ascii="Aptos" w:hAnsi="Aptos"/>
          <w:b/>
          <w:bCs/>
          <w:color w:val="212121"/>
        </w:rPr>
        <w:t xml:space="preserve">8.1 </w:t>
      </w:r>
      <w:r w:rsidR="6FD26B8B" w:rsidRPr="00711B1C">
        <w:rPr>
          <w:rFonts w:ascii="Aptos" w:hAnsi="Aptos"/>
          <w:b/>
          <w:bCs/>
          <w:color w:val="212121"/>
        </w:rPr>
        <w:t>Contact details and process for making a referral</w:t>
      </w:r>
    </w:p>
    <w:p w14:paraId="565CDD0F" w14:textId="716692AE" w:rsidR="6FD26B8B" w:rsidRPr="00711B1C" w:rsidRDefault="6FD26B8B" w:rsidP="18339582">
      <w:pPr>
        <w:rPr>
          <w:rFonts w:ascii="Aptos" w:hAnsi="Aptos"/>
          <w:color w:val="212121"/>
        </w:rPr>
      </w:pPr>
      <w:r w:rsidRPr="00711B1C">
        <w:rPr>
          <w:rFonts w:ascii="Aptos" w:hAnsi="Aptos"/>
          <w:color w:val="212121"/>
        </w:rPr>
        <w:t>Manchester City Council – Children’s Social Care Advice and Guidance Service (AGS</w:t>
      </w:r>
      <w:r w:rsidR="2B4D9E89" w:rsidRPr="00711B1C">
        <w:rPr>
          <w:rFonts w:ascii="Aptos" w:hAnsi="Aptos"/>
          <w:color w:val="212121"/>
        </w:rPr>
        <w:t xml:space="preserve">) </w:t>
      </w:r>
    </w:p>
    <w:p w14:paraId="60DC9142" w14:textId="1263AE4D" w:rsidR="6FD26B8B" w:rsidRPr="00711B1C" w:rsidRDefault="6FD26B8B" w:rsidP="18339582">
      <w:pPr>
        <w:rPr>
          <w:rFonts w:ascii="Aptos" w:hAnsi="Aptos"/>
          <w:color w:val="212121"/>
        </w:rPr>
      </w:pPr>
      <w:r w:rsidRPr="00711B1C">
        <w:rPr>
          <w:rFonts w:ascii="Aptos" w:hAnsi="Aptos"/>
          <w:color w:val="212121"/>
        </w:rPr>
        <w:t xml:space="preserve"> </w:t>
      </w:r>
      <w:r w:rsidR="0AEFBC06" w:rsidRPr="00711B1C">
        <w:rPr>
          <w:rFonts w:ascii="Aptos" w:hAnsi="Aptos"/>
          <w:color w:val="212121"/>
        </w:rPr>
        <w:t>Tel. 0161 234 5001</w:t>
      </w:r>
    </w:p>
    <w:p w14:paraId="513FEA62" w14:textId="5D5D21A7" w:rsidR="00A8316A" w:rsidRPr="00711B1C" w:rsidRDefault="00A8316A" w:rsidP="00A8316A">
      <w:pPr>
        <w:pStyle w:val="NormalWeb"/>
        <w:spacing w:before="0" w:beforeAutospacing="0" w:after="0" w:afterAutospacing="0"/>
        <w:rPr>
          <w:rFonts w:ascii="Noto Sans" w:hAnsi="Noto Sans" w:cs="Noto Sans"/>
          <w:color w:val="212121"/>
          <w:sz w:val="29"/>
          <w:szCs w:val="29"/>
        </w:rPr>
      </w:pPr>
      <w:r w:rsidRPr="00711B1C">
        <w:rPr>
          <w:rFonts w:ascii="Aptos" w:hAnsi="Aptos"/>
          <w:color w:val="212121"/>
        </w:rPr>
        <w:t xml:space="preserve">Stockport Children’s Services - </w:t>
      </w:r>
      <w:r w:rsidRPr="00711B1C">
        <w:rPr>
          <w:rFonts w:asciiTheme="minorHAnsi" w:hAnsiTheme="minorHAnsi" w:cs="Noto Sans"/>
          <w:color w:val="212121"/>
        </w:rPr>
        <w:t>you should call </w:t>
      </w:r>
      <w:r w:rsidRPr="00711B1C">
        <w:rPr>
          <w:rStyle w:val="Strong"/>
          <w:rFonts w:asciiTheme="minorHAnsi" w:hAnsiTheme="minorHAnsi" w:cs="Noto Sans"/>
          <w:color w:val="212121"/>
          <w:bdr w:val="none" w:sz="0" w:space="0" w:color="auto" w:frame="1"/>
        </w:rPr>
        <w:t>0161 217 6028</w:t>
      </w:r>
      <w:r w:rsidRPr="00711B1C">
        <w:rPr>
          <w:rFonts w:asciiTheme="minorHAnsi" w:hAnsiTheme="minorHAnsi" w:cs="Noto Sans"/>
          <w:color w:val="212121"/>
        </w:rPr>
        <w:t> and select option </w:t>
      </w:r>
      <w:r w:rsidRPr="00711B1C">
        <w:rPr>
          <w:rStyle w:val="Strong"/>
          <w:rFonts w:asciiTheme="minorHAnsi" w:hAnsiTheme="minorHAnsi" w:cs="Noto Sans"/>
          <w:color w:val="212121"/>
          <w:bdr w:val="none" w:sz="0" w:space="0" w:color="auto" w:frame="1"/>
        </w:rPr>
        <w:t>1</w:t>
      </w:r>
      <w:r w:rsidRPr="00711B1C">
        <w:rPr>
          <w:rFonts w:asciiTheme="minorHAnsi" w:hAnsiTheme="minorHAnsi" w:cs="Noto Sans"/>
          <w:color w:val="212121"/>
        </w:rPr>
        <w:t>.  For out of hours emergencies, call us on </w:t>
      </w:r>
      <w:r w:rsidRPr="00711B1C">
        <w:rPr>
          <w:rStyle w:val="Strong"/>
          <w:rFonts w:asciiTheme="minorHAnsi" w:hAnsiTheme="minorHAnsi" w:cs="Noto Sans"/>
          <w:color w:val="212121"/>
          <w:bdr w:val="none" w:sz="0" w:space="0" w:color="auto" w:frame="1"/>
        </w:rPr>
        <w:t>0161 718 2118</w:t>
      </w:r>
      <w:r w:rsidRPr="00711B1C">
        <w:rPr>
          <w:rFonts w:asciiTheme="minorHAnsi" w:hAnsiTheme="minorHAnsi" w:cs="Noto Sans"/>
          <w:color w:val="212121"/>
        </w:rPr>
        <w:t>.</w:t>
      </w:r>
    </w:p>
    <w:p w14:paraId="311C23CD" w14:textId="113C60AD" w:rsidR="18339582" w:rsidRPr="00711B1C" w:rsidRDefault="18339582" w:rsidP="18339582">
      <w:pPr>
        <w:rPr>
          <w:color w:val="212121"/>
        </w:rPr>
      </w:pPr>
    </w:p>
    <w:p w14:paraId="691A1D4D" w14:textId="109C1E31" w:rsidR="73E3DD27" w:rsidRPr="00711B1C" w:rsidRDefault="73E3DD27" w:rsidP="60AACB9D">
      <w:pPr>
        <w:rPr>
          <w:color w:val="212121"/>
        </w:rPr>
      </w:pPr>
      <w:r w:rsidRPr="00711B1C">
        <w:rPr>
          <w:rFonts w:ascii="Aptos" w:hAnsi="Aptos"/>
          <w:b/>
          <w:bCs/>
          <w:color w:val="212121"/>
        </w:rPr>
        <w:t xml:space="preserve">8.2 </w:t>
      </w:r>
      <w:r w:rsidR="7F2A2BD7" w:rsidRPr="00711B1C">
        <w:rPr>
          <w:rFonts w:ascii="Aptos" w:hAnsi="Aptos"/>
          <w:b/>
          <w:bCs/>
          <w:color w:val="212121"/>
        </w:rPr>
        <w:t>Responding to a Disclosure</w:t>
      </w:r>
    </w:p>
    <w:p w14:paraId="534EF1F5" w14:textId="695AEF53" w:rsidR="7F2A2BD7" w:rsidRPr="00711B1C" w:rsidRDefault="7F2A2BD7" w:rsidP="60AACB9D">
      <w:pPr>
        <w:rPr>
          <w:rFonts w:ascii="Aptos" w:hAnsi="Aptos"/>
          <w:color w:val="212121"/>
        </w:rPr>
      </w:pPr>
      <w:r w:rsidRPr="00711B1C">
        <w:rPr>
          <w:rFonts w:ascii="Aptos" w:hAnsi="Aptos"/>
          <w:color w:val="212121"/>
        </w:rPr>
        <w:t>Staff will:</w:t>
      </w:r>
    </w:p>
    <w:p w14:paraId="76E36544" w14:textId="24F78FEF"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listen carefully</w:t>
      </w:r>
      <w:r w:rsidRPr="00711B1C">
        <w:rPr>
          <w:rFonts w:ascii="Aptos" w:hAnsi="Aptos"/>
          <w:color w:val="212121"/>
        </w:rPr>
        <w:t xml:space="preserve"> to what the child is saying, allowing them to speak freely and without interruption;</w:t>
      </w:r>
    </w:p>
    <w:p w14:paraId="69AF9EFD" w14:textId="242199D5"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remain calm</w:t>
      </w:r>
      <w:r w:rsidRPr="00711B1C">
        <w:rPr>
          <w:rFonts w:ascii="Aptos" w:hAnsi="Aptos"/>
          <w:color w:val="212121"/>
        </w:rPr>
        <w:t xml:space="preserve"> and avoid displaying shock, disbelief or strong emotions that may discourage the child from continuing;</w:t>
      </w:r>
    </w:p>
    <w:p w14:paraId="073F9644" w14:textId="239A2E7C"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avoid leading questions</w:t>
      </w:r>
      <w:r w:rsidRPr="00711B1C">
        <w:rPr>
          <w:rFonts w:ascii="Aptos" w:hAnsi="Aptos"/>
          <w:color w:val="212121"/>
        </w:rPr>
        <w:t xml:space="preserve"> and only ask open questions where necessary to clarify what has been said;</w:t>
      </w:r>
    </w:p>
    <w:p w14:paraId="50422CA5" w14:textId="3F0815B2"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reassure appropriately</w:t>
      </w:r>
      <w:r w:rsidRPr="00711B1C">
        <w:rPr>
          <w:rFonts w:ascii="Aptos" w:hAnsi="Aptos"/>
          <w:color w:val="212121"/>
        </w:rPr>
        <w:t xml:space="preserve"> by explaining that they have done the right thing in speaking out and that the concern will be taken seriously;</w:t>
      </w:r>
    </w:p>
    <w:p w14:paraId="263B3AED" w14:textId="489220AA"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never promise confidentiality</w:t>
      </w:r>
      <w:r w:rsidRPr="00711B1C">
        <w:rPr>
          <w:rFonts w:ascii="Aptos" w:hAnsi="Aptos"/>
          <w:color w:val="212121"/>
        </w:rPr>
        <w:t xml:space="preserve"> as information may need to be shared with appropriate professionals </w:t>
      </w:r>
      <w:proofErr w:type="gramStart"/>
      <w:r w:rsidRPr="00711B1C">
        <w:rPr>
          <w:rFonts w:ascii="Aptos" w:hAnsi="Aptos"/>
          <w:color w:val="212121"/>
        </w:rPr>
        <w:t>in order to</w:t>
      </w:r>
      <w:proofErr w:type="gramEnd"/>
      <w:r w:rsidRPr="00711B1C">
        <w:rPr>
          <w:rFonts w:ascii="Aptos" w:hAnsi="Aptos"/>
          <w:color w:val="212121"/>
        </w:rPr>
        <w:t xml:space="preserve"> keep the child safe; and</w:t>
      </w:r>
    </w:p>
    <w:p w14:paraId="574A2FD9" w14:textId="3F3FA87E"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lastRenderedPageBreak/>
        <w:t>record the disclosure accurately</w:t>
      </w:r>
      <w:r w:rsidRPr="00711B1C">
        <w:rPr>
          <w:rFonts w:ascii="Aptos" w:hAnsi="Aptos"/>
          <w:color w:val="212121"/>
        </w:rPr>
        <w:t xml:space="preserve"> using the child's own words wherever possible and pass the information to the DSL without delay.</w:t>
      </w:r>
    </w:p>
    <w:p w14:paraId="4EAA2DA6" w14:textId="333BCD6E" w:rsidR="4FFC150F" w:rsidRPr="00711B1C" w:rsidRDefault="4FFC150F" w:rsidP="60AACB9D">
      <w:pPr>
        <w:rPr>
          <w:rFonts w:ascii="Aptos" w:hAnsi="Aptos"/>
          <w:b/>
          <w:bCs/>
          <w:color w:val="212121"/>
        </w:rPr>
      </w:pPr>
      <w:r w:rsidRPr="00711B1C">
        <w:rPr>
          <w:rFonts w:ascii="Aptos" w:hAnsi="Aptos"/>
          <w:b/>
          <w:bCs/>
          <w:color w:val="212121"/>
        </w:rPr>
        <w:t xml:space="preserve">8.3 </w:t>
      </w:r>
      <w:r w:rsidR="7F2A2BD7" w:rsidRPr="00711B1C">
        <w:rPr>
          <w:rFonts w:ascii="Aptos" w:hAnsi="Aptos"/>
          <w:b/>
          <w:bCs/>
          <w:color w:val="212121"/>
        </w:rPr>
        <w:t>Recording Concerns</w:t>
      </w:r>
    </w:p>
    <w:p w14:paraId="7F6A6C5D" w14:textId="46FE8B4B" w:rsidR="7F2A2BD7" w:rsidRPr="00711B1C" w:rsidRDefault="7F2A2BD7" w:rsidP="60AACB9D">
      <w:pPr>
        <w:rPr>
          <w:rFonts w:ascii="Aptos" w:hAnsi="Aptos"/>
          <w:color w:val="212121"/>
        </w:rPr>
      </w:pPr>
      <w:r w:rsidRPr="00711B1C">
        <w:rPr>
          <w:rFonts w:ascii="Aptos" w:hAnsi="Aptos"/>
          <w:color w:val="212121"/>
        </w:rPr>
        <w:t>All safeguarding concerns must be:</w:t>
      </w:r>
    </w:p>
    <w:p w14:paraId="12994C24" w14:textId="07218A63"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recorded promptly</w:t>
      </w:r>
      <w:r w:rsidRPr="00711B1C">
        <w:rPr>
          <w:rFonts w:ascii="Aptos" w:hAnsi="Aptos"/>
          <w:color w:val="212121"/>
        </w:rPr>
        <w:t xml:space="preserve"> as soon as possible after the concern arises or a disclosure is made;</w:t>
      </w:r>
    </w:p>
    <w:p w14:paraId="55BF4839" w14:textId="1D218478"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factual</w:t>
      </w:r>
      <w:r w:rsidRPr="00711B1C">
        <w:rPr>
          <w:rFonts w:ascii="Aptos" w:hAnsi="Aptos"/>
          <w:color w:val="212121"/>
        </w:rPr>
        <w:t xml:space="preserve"> and based on what was seen, heard or reported, avoiding assumptions, speculation or </w:t>
      </w:r>
      <w:proofErr w:type="gramStart"/>
      <w:r w:rsidRPr="00711B1C">
        <w:rPr>
          <w:rFonts w:ascii="Aptos" w:hAnsi="Aptos"/>
          <w:color w:val="212121"/>
        </w:rPr>
        <w:t>personal opinion</w:t>
      </w:r>
      <w:proofErr w:type="gramEnd"/>
      <w:r w:rsidRPr="00711B1C">
        <w:rPr>
          <w:rFonts w:ascii="Aptos" w:hAnsi="Aptos"/>
          <w:color w:val="212121"/>
        </w:rPr>
        <w:t>;</w:t>
      </w:r>
    </w:p>
    <w:p w14:paraId="1B1041DF" w14:textId="42795D7A"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dated and signed</w:t>
      </w:r>
      <w:r w:rsidRPr="00711B1C">
        <w:rPr>
          <w:rFonts w:ascii="Aptos" w:hAnsi="Aptos"/>
          <w:color w:val="212121"/>
        </w:rPr>
        <w:t xml:space="preserve"> to provide a clear and accurate record of events and actions taken; and</w:t>
      </w:r>
    </w:p>
    <w:p w14:paraId="3C41AB3E" w14:textId="20521812" w:rsidR="7F2A2BD7" w:rsidRPr="00711B1C" w:rsidRDefault="7F2A2BD7">
      <w:pPr>
        <w:pStyle w:val="ListParagraph"/>
        <w:numPr>
          <w:ilvl w:val="0"/>
          <w:numId w:val="23"/>
        </w:numPr>
        <w:rPr>
          <w:rFonts w:ascii="Aptos" w:hAnsi="Aptos"/>
          <w:color w:val="212121"/>
        </w:rPr>
      </w:pPr>
      <w:r w:rsidRPr="00711B1C">
        <w:rPr>
          <w:rFonts w:ascii="Aptos" w:hAnsi="Aptos"/>
          <w:b/>
          <w:bCs/>
          <w:color w:val="212121"/>
        </w:rPr>
        <w:t>stored securely</w:t>
      </w:r>
      <w:r w:rsidRPr="00711B1C">
        <w:rPr>
          <w:rFonts w:ascii="Aptos" w:hAnsi="Aptos"/>
          <w:color w:val="212121"/>
        </w:rPr>
        <w:t xml:space="preserve"> in accordance with the school's safeguarding procedures, information-sharing protocols and data protection requirements.</w:t>
      </w:r>
    </w:p>
    <w:p w14:paraId="656F7008" w14:textId="3AAA9DE8" w:rsidR="60AACB9D" w:rsidRPr="00711B1C" w:rsidRDefault="60AACB9D" w:rsidP="60AACB9D">
      <w:pPr>
        <w:rPr>
          <w:rFonts w:ascii="Aptos" w:hAnsi="Aptos"/>
          <w:color w:val="212121"/>
        </w:rPr>
      </w:pPr>
    </w:p>
    <w:p w14:paraId="44513732" w14:textId="7798B976" w:rsidR="1933B6A6" w:rsidRPr="00711B1C" w:rsidRDefault="383A2A89" w:rsidP="60AACB9D">
      <w:pPr>
        <w:rPr>
          <w:rFonts w:ascii="Aptos" w:hAnsi="Aptos"/>
          <w:b/>
          <w:bCs/>
          <w:color w:val="212121"/>
        </w:rPr>
      </w:pPr>
      <w:r w:rsidRPr="00711B1C">
        <w:rPr>
          <w:rFonts w:ascii="Aptos" w:hAnsi="Aptos"/>
          <w:b/>
          <w:bCs/>
          <w:color w:val="212121"/>
        </w:rPr>
        <w:t xml:space="preserve">8.4 </w:t>
      </w:r>
      <w:r w:rsidR="1933B6A6" w:rsidRPr="00711B1C">
        <w:rPr>
          <w:rFonts w:ascii="Aptos" w:hAnsi="Aptos"/>
          <w:b/>
          <w:bCs/>
          <w:color w:val="212121"/>
        </w:rPr>
        <w:t>Escalation</w:t>
      </w:r>
    </w:p>
    <w:p w14:paraId="42703118" w14:textId="6D529AF6" w:rsidR="1933B6A6" w:rsidRPr="00711B1C" w:rsidRDefault="1933B6A6" w:rsidP="18339582">
      <w:pPr>
        <w:rPr>
          <w:rFonts w:ascii="Aptos" w:hAnsi="Aptos"/>
          <w:color w:val="212121"/>
        </w:rPr>
      </w:pPr>
      <w:r w:rsidRPr="00711B1C">
        <w:rPr>
          <w:rFonts w:ascii="Aptos" w:hAnsi="Aptos"/>
          <w:color w:val="212121"/>
        </w:rPr>
        <w:t>The school will challenge decisions where necessary and follow Manchester escalation procedures where concerns remain unresolved.</w:t>
      </w:r>
    </w:p>
    <w:p w14:paraId="5C958A1F" w14:textId="6A60743E" w:rsidR="18339582" w:rsidRPr="00711B1C" w:rsidRDefault="18339582" w:rsidP="18339582">
      <w:pPr>
        <w:rPr>
          <w:rFonts w:ascii="Aptos" w:hAnsi="Aptos"/>
          <w:color w:val="212121"/>
        </w:rPr>
      </w:pPr>
    </w:p>
    <w:p w14:paraId="786E767B" w14:textId="6F4DB60B" w:rsidR="1933B6A6" w:rsidRPr="00711B1C" w:rsidRDefault="7FDE1D88" w:rsidP="60AACB9D">
      <w:pPr>
        <w:rPr>
          <w:rFonts w:ascii="Aptos" w:hAnsi="Aptos"/>
          <w:b/>
          <w:bCs/>
          <w:color w:val="212121"/>
        </w:rPr>
      </w:pPr>
      <w:r w:rsidRPr="00711B1C">
        <w:rPr>
          <w:rFonts w:ascii="Aptos" w:hAnsi="Aptos"/>
          <w:b/>
          <w:bCs/>
          <w:color w:val="212121"/>
        </w:rPr>
        <w:t>9</w:t>
      </w:r>
      <w:r w:rsidR="1933B6A6" w:rsidRPr="00711B1C">
        <w:rPr>
          <w:rFonts w:ascii="Aptos" w:hAnsi="Aptos"/>
          <w:b/>
          <w:bCs/>
          <w:color w:val="212121"/>
        </w:rPr>
        <w:t xml:space="preserve">. </w:t>
      </w:r>
      <w:r w:rsidR="786BBCE2" w:rsidRPr="00711B1C">
        <w:rPr>
          <w:rFonts w:ascii="Aptos" w:hAnsi="Aptos"/>
          <w:b/>
          <w:bCs/>
          <w:color w:val="212121"/>
        </w:rPr>
        <w:t>Community-</w:t>
      </w:r>
      <w:r w:rsidR="4A422BF9" w:rsidRPr="00711B1C">
        <w:rPr>
          <w:rFonts w:ascii="Aptos" w:hAnsi="Aptos"/>
          <w:b/>
          <w:bCs/>
          <w:color w:val="212121"/>
        </w:rPr>
        <w:t>B</w:t>
      </w:r>
      <w:r w:rsidR="786BBCE2" w:rsidRPr="00711B1C">
        <w:rPr>
          <w:rFonts w:ascii="Aptos" w:hAnsi="Aptos"/>
          <w:b/>
          <w:bCs/>
          <w:color w:val="212121"/>
        </w:rPr>
        <w:t>ased Early Help</w:t>
      </w:r>
      <w:r w:rsidR="1933B6A6" w:rsidRPr="00711B1C">
        <w:rPr>
          <w:rFonts w:ascii="Aptos" w:hAnsi="Aptos"/>
          <w:b/>
          <w:bCs/>
          <w:color w:val="212121"/>
        </w:rPr>
        <w:t xml:space="preserve"> and Multi-Agency Working</w:t>
      </w:r>
    </w:p>
    <w:p w14:paraId="576EFC2F" w14:textId="0B4F386D" w:rsidR="1933B6A6" w:rsidRPr="00711B1C" w:rsidRDefault="3C71F745" w:rsidP="60AACB9D">
      <w:pPr>
        <w:rPr>
          <w:rFonts w:ascii="Aptos" w:hAnsi="Aptos"/>
          <w:b/>
          <w:bCs/>
          <w:color w:val="212121"/>
        </w:rPr>
      </w:pPr>
      <w:r w:rsidRPr="00711B1C">
        <w:rPr>
          <w:rFonts w:ascii="Aptos" w:hAnsi="Aptos"/>
          <w:b/>
          <w:bCs/>
          <w:color w:val="212121"/>
        </w:rPr>
        <w:t xml:space="preserve">9.1 </w:t>
      </w:r>
      <w:r w:rsidR="4C29599E" w:rsidRPr="00711B1C">
        <w:rPr>
          <w:rFonts w:ascii="Aptos" w:hAnsi="Aptos"/>
          <w:b/>
          <w:bCs/>
          <w:color w:val="212121"/>
        </w:rPr>
        <w:t>Community</w:t>
      </w:r>
      <w:r w:rsidR="06099E3F" w:rsidRPr="00711B1C">
        <w:rPr>
          <w:rFonts w:ascii="Aptos" w:hAnsi="Aptos"/>
          <w:b/>
          <w:bCs/>
          <w:color w:val="212121"/>
        </w:rPr>
        <w:t>-Based</w:t>
      </w:r>
      <w:r w:rsidR="4C29599E" w:rsidRPr="00711B1C">
        <w:rPr>
          <w:rFonts w:ascii="Aptos" w:hAnsi="Aptos"/>
          <w:b/>
          <w:bCs/>
          <w:color w:val="212121"/>
        </w:rPr>
        <w:t xml:space="preserve"> </w:t>
      </w:r>
      <w:r w:rsidR="1933B6A6" w:rsidRPr="00711B1C">
        <w:rPr>
          <w:rFonts w:ascii="Aptos" w:hAnsi="Aptos"/>
          <w:b/>
          <w:bCs/>
          <w:color w:val="212121"/>
        </w:rPr>
        <w:t>Early Help</w:t>
      </w:r>
    </w:p>
    <w:p w14:paraId="5B5824DC" w14:textId="71E39B9A" w:rsidR="1933B6A6" w:rsidRPr="00711B1C" w:rsidRDefault="1971388A" w:rsidP="60AACB9D">
      <w:pPr>
        <w:rPr>
          <w:color w:val="212121"/>
        </w:rPr>
      </w:pPr>
      <w:r w:rsidRPr="00711B1C">
        <w:rPr>
          <w:rFonts w:ascii="Aptos" w:hAnsi="Aptos"/>
          <w:color w:val="212121"/>
        </w:rPr>
        <w:t xml:space="preserve">The school is committed to identifying needs at the earliest opportunity and providing support before concerns escalate. Staff will work with children, families and partner agencies to identify emerging needs and provide appropriate support. </w:t>
      </w:r>
      <w:proofErr w:type="gramStart"/>
      <w:r w:rsidR="00A8316A" w:rsidRPr="00711B1C">
        <w:rPr>
          <w:rFonts w:ascii="Aptos" w:hAnsi="Aptos"/>
          <w:color w:val="212121"/>
        </w:rPr>
        <w:t>DSL’s</w:t>
      </w:r>
      <w:proofErr w:type="gramEnd"/>
      <w:r w:rsidR="00A8316A" w:rsidRPr="00711B1C">
        <w:rPr>
          <w:rFonts w:ascii="Aptos" w:hAnsi="Aptos"/>
          <w:color w:val="212121"/>
        </w:rPr>
        <w:t xml:space="preserve"> will talk to families and identify what support is required</w:t>
      </w:r>
      <w:r w:rsidR="00915E52" w:rsidRPr="00711B1C">
        <w:rPr>
          <w:rFonts w:ascii="Aptos" w:hAnsi="Aptos"/>
          <w:color w:val="212121"/>
        </w:rPr>
        <w:t xml:space="preserve"> – this may include referrals to agencies such as short breaks, THRIVE, Young Carers etc. </w:t>
      </w:r>
      <w:r w:rsidR="00A8316A" w:rsidRPr="00711B1C">
        <w:rPr>
          <w:rFonts w:ascii="Aptos" w:hAnsi="Aptos"/>
          <w:color w:val="212121"/>
        </w:rPr>
        <w:t xml:space="preserve">  </w:t>
      </w:r>
      <w:r w:rsidR="0070755A" w:rsidRPr="00711B1C">
        <w:rPr>
          <w:rFonts w:ascii="Aptos" w:hAnsi="Aptos"/>
          <w:color w:val="212121"/>
        </w:rPr>
        <w:t>The Attendance Lead will also offer families attendance monitoring meetings which may involve a referral to Early Help to support the family if required.</w:t>
      </w:r>
    </w:p>
    <w:p w14:paraId="4A08F5E5" w14:textId="1336AB4F" w:rsidR="1933B6A6" w:rsidRPr="00711B1C" w:rsidRDefault="1971388A" w:rsidP="60AACB9D">
      <w:pPr>
        <w:rPr>
          <w:rFonts w:ascii="Aptos" w:hAnsi="Aptos"/>
          <w:color w:val="212121"/>
        </w:rPr>
      </w:pPr>
      <w:r w:rsidRPr="00711B1C">
        <w:rPr>
          <w:rFonts w:ascii="Aptos" w:hAnsi="Aptos"/>
          <w:color w:val="212121"/>
        </w:rPr>
        <w:t xml:space="preserve">Where additional help is required, referrals may be made to Manchester's </w:t>
      </w:r>
      <w:r w:rsidRPr="00711B1C">
        <w:rPr>
          <w:rFonts w:ascii="Aptos" w:hAnsi="Aptos"/>
          <w:b/>
          <w:bCs/>
          <w:color w:val="212121"/>
        </w:rPr>
        <w:t>Family Hubs and Family Help services</w:t>
      </w:r>
      <w:r w:rsidRPr="00711B1C">
        <w:rPr>
          <w:rFonts w:ascii="Aptos" w:hAnsi="Aptos"/>
          <w:color w:val="212121"/>
        </w:rPr>
        <w:t>, which provide access to a range of support for children, young people and families. Staff will contribute to assessments, plans and reviews as required to ensure children receive the right help at the right time.</w:t>
      </w:r>
    </w:p>
    <w:p w14:paraId="5F28AB66" w14:textId="38129F5E" w:rsidR="1933B6A6" w:rsidRPr="00711B1C" w:rsidRDefault="15D9932F" w:rsidP="60AACB9D">
      <w:pPr>
        <w:rPr>
          <w:rFonts w:ascii="Aptos" w:hAnsi="Aptos"/>
          <w:b/>
          <w:bCs/>
          <w:color w:val="212121"/>
        </w:rPr>
      </w:pPr>
      <w:r w:rsidRPr="00711B1C">
        <w:rPr>
          <w:rFonts w:ascii="Aptos" w:hAnsi="Aptos"/>
          <w:b/>
          <w:bCs/>
          <w:color w:val="212121"/>
        </w:rPr>
        <w:t xml:space="preserve">9.2 </w:t>
      </w:r>
      <w:r w:rsidR="1933B6A6" w:rsidRPr="00711B1C">
        <w:rPr>
          <w:rFonts w:ascii="Aptos" w:hAnsi="Aptos"/>
          <w:b/>
          <w:bCs/>
          <w:color w:val="212121"/>
        </w:rPr>
        <w:t>Multi-Agency Working</w:t>
      </w:r>
    </w:p>
    <w:p w14:paraId="46342528" w14:textId="2299D521" w:rsidR="31CBAFB1" w:rsidRPr="00711B1C" w:rsidRDefault="31CBAFB1" w:rsidP="60AACB9D">
      <w:pPr>
        <w:rPr>
          <w:color w:val="212121"/>
        </w:rPr>
      </w:pPr>
      <w:r w:rsidRPr="00711B1C">
        <w:rPr>
          <w:rFonts w:ascii="Aptos" w:hAnsi="Aptos"/>
          <w:color w:val="212121"/>
        </w:rPr>
        <w:t xml:space="preserve">Working Together to Safeguard Children is very clear that all schools (including those in multi-academy trusts) and colleges in the local area should be fully engaged, involved, and included in safeguarding arrangements. </w:t>
      </w:r>
      <w:r w:rsidR="1F46FD8F" w:rsidRPr="00711B1C">
        <w:rPr>
          <w:rFonts w:ascii="Aptos" w:hAnsi="Aptos"/>
          <w:color w:val="212121"/>
        </w:rPr>
        <w:t xml:space="preserve">The school will work closely with </w:t>
      </w:r>
      <w:r w:rsidR="1F46FD8F" w:rsidRPr="00711B1C">
        <w:rPr>
          <w:rFonts w:ascii="Aptos" w:hAnsi="Aptos"/>
          <w:color w:val="212121"/>
        </w:rPr>
        <w:lastRenderedPageBreak/>
        <w:t xml:space="preserve">Children's Social Care, </w:t>
      </w:r>
      <w:r w:rsidR="60AFC13B" w:rsidRPr="00711B1C">
        <w:rPr>
          <w:rFonts w:ascii="Aptos" w:hAnsi="Aptos"/>
          <w:color w:val="212121"/>
        </w:rPr>
        <w:t xml:space="preserve">Family Help Services, </w:t>
      </w:r>
      <w:r w:rsidR="1F46FD8F" w:rsidRPr="00711B1C">
        <w:rPr>
          <w:rFonts w:ascii="Aptos" w:hAnsi="Aptos"/>
          <w:color w:val="212121"/>
        </w:rPr>
        <w:t>Health Services, Police, Education partners and other relevant agencies to identify needs, assess risk and provide appropriate support for children and families.</w:t>
      </w:r>
    </w:p>
    <w:p w14:paraId="1D8D4213" w14:textId="53718F24" w:rsidR="1F46FD8F" w:rsidRPr="00711B1C" w:rsidRDefault="1F46FD8F" w:rsidP="60AACB9D">
      <w:pPr>
        <w:rPr>
          <w:color w:val="212121"/>
        </w:rPr>
      </w:pPr>
      <w:r w:rsidRPr="00711B1C">
        <w:rPr>
          <w:rFonts w:ascii="Aptos" w:hAnsi="Aptos"/>
          <w:color w:val="212121"/>
        </w:rPr>
        <w:t xml:space="preserve">The school will participate in Early Help assessments, Child in Need meetings, Child Protection Conferences, Strategy Discussions and other multi-agency processes as required. </w:t>
      </w:r>
    </w:p>
    <w:p w14:paraId="477104D1" w14:textId="55144934" w:rsidR="1F46FD8F" w:rsidRPr="00711B1C" w:rsidRDefault="1F46FD8F" w:rsidP="60AACB9D">
      <w:pPr>
        <w:rPr>
          <w:color w:val="212121"/>
        </w:rPr>
      </w:pPr>
      <w:r w:rsidRPr="00711B1C">
        <w:rPr>
          <w:rFonts w:ascii="Aptos" w:hAnsi="Aptos"/>
          <w:color w:val="212121"/>
        </w:rPr>
        <w:t>This school follows the Manchester Safeguarding Partnership procedures and local threshold guidance to ensure that children receive the right help at the right time.</w:t>
      </w:r>
    </w:p>
    <w:p w14:paraId="5D9E6C36" w14:textId="3447C6A8" w:rsidR="18339582" w:rsidRPr="00711B1C" w:rsidRDefault="18339582" w:rsidP="18339582">
      <w:pPr>
        <w:rPr>
          <w:rFonts w:ascii="Aptos" w:hAnsi="Aptos"/>
          <w:color w:val="212121"/>
        </w:rPr>
      </w:pPr>
    </w:p>
    <w:p w14:paraId="0A4DCE04" w14:textId="3DD6A7BB" w:rsidR="1933B6A6" w:rsidRPr="00711B1C" w:rsidRDefault="48F691C1" w:rsidP="60AACB9D">
      <w:pPr>
        <w:rPr>
          <w:rFonts w:ascii="Aptos" w:hAnsi="Aptos"/>
          <w:b/>
          <w:bCs/>
          <w:color w:val="212121"/>
        </w:rPr>
      </w:pPr>
      <w:r w:rsidRPr="00711B1C">
        <w:rPr>
          <w:rFonts w:ascii="Aptos" w:hAnsi="Aptos"/>
          <w:b/>
          <w:bCs/>
          <w:color w:val="212121"/>
        </w:rPr>
        <w:t>10</w:t>
      </w:r>
      <w:r w:rsidR="1933B6A6" w:rsidRPr="00711B1C">
        <w:rPr>
          <w:rFonts w:ascii="Aptos" w:hAnsi="Aptos"/>
          <w:b/>
          <w:bCs/>
          <w:color w:val="212121"/>
        </w:rPr>
        <w:t>. Supporting Vulnerable Children</w:t>
      </w:r>
    </w:p>
    <w:p w14:paraId="4A633813" w14:textId="5A66CAE9" w:rsidR="18339582" w:rsidRPr="00711B1C" w:rsidRDefault="65B2BC14" w:rsidP="60AACB9D">
      <w:pPr>
        <w:rPr>
          <w:rFonts w:ascii="Aptos" w:hAnsi="Aptos"/>
          <w:color w:val="212121"/>
        </w:rPr>
      </w:pPr>
      <w:r w:rsidRPr="00711B1C">
        <w:rPr>
          <w:rFonts w:ascii="Aptos" w:hAnsi="Aptos"/>
          <w:color w:val="212121"/>
        </w:rPr>
        <w:t xml:space="preserve">We recognise that some children may be at greater risk of abuse, neglect, exploitation or other safeguarding concerns and may require additional support to help them achieve positive outcomes.  </w:t>
      </w:r>
      <w:r w:rsidR="00915E52" w:rsidRPr="00711B1C">
        <w:rPr>
          <w:rFonts w:ascii="Aptos" w:hAnsi="Aptos"/>
          <w:color w:val="212121"/>
        </w:rPr>
        <w:t xml:space="preserve">All staff are aware of vulnerable groups and record concerns on CPOMS or report to </w:t>
      </w:r>
      <w:proofErr w:type="gramStart"/>
      <w:r w:rsidR="00915E52" w:rsidRPr="00711B1C">
        <w:rPr>
          <w:rFonts w:ascii="Aptos" w:hAnsi="Aptos"/>
          <w:color w:val="212121"/>
        </w:rPr>
        <w:t>DSL’s</w:t>
      </w:r>
      <w:proofErr w:type="gramEnd"/>
      <w:r w:rsidR="00915E52" w:rsidRPr="00711B1C">
        <w:rPr>
          <w:rFonts w:ascii="Aptos" w:hAnsi="Aptos"/>
          <w:color w:val="212121"/>
        </w:rPr>
        <w:t xml:space="preserve">.  </w:t>
      </w:r>
      <w:r w:rsidR="00A8316A" w:rsidRPr="00711B1C">
        <w:rPr>
          <w:rFonts w:ascii="Aptos" w:hAnsi="Aptos"/>
          <w:color w:val="212121"/>
        </w:rPr>
        <w:t>The SENCO</w:t>
      </w:r>
      <w:r w:rsidR="00915E52" w:rsidRPr="00711B1C">
        <w:rPr>
          <w:rFonts w:ascii="Aptos" w:hAnsi="Aptos"/>
          <w:color w:val="212121"/>
        </w:rPr>
        <w:t xml:space="preserve"> and DSL’s</w:t>
      </w:r>
      <w:r w:rsidR="00A8316A" w:rsidRPr="00711B1C">
        <w:rPr>
          <w:rFonts w:ascii="Aptos" w:hAnsi="Aptos"/>
          <w:color w:val="212121"/>
        </w:rPr>
        <w:t xml:space="preserve"> monitors vulnerable children and identif</w:t>
      </w:r>
      <w:r w:rsidR="00915E52" w:rsidRPr="00711B1C">
        <w:rPr>
          <w:rFonts w:ascii="Aptos" w:hAnsi="Aptos"/>
          <w:color w:val="212121"/>
        </w:rPr>
        <w:t xml:space="preserve">y </w:t>
      </w:r>
      <w:r w:rsidR="00A8316A" w:rsidRPr="00711B1C">
        <w:rPr>
          <w:rFonts w:ascii="Aptos" w:hAnsi="Aptos"/>
          <w:color w:val="212121"/>
        </w:rPr>
        <w:t>when additional support is required.</w:t>
      </w:r>
      <w:r w:rsidR="00915E52" w:rsidRPr="00711B1C">
        <w:rPr>
          <w:rFonts w:ascii="Aptos" w:hAnsi="Aptos"/>
          <w:color w:val="212121"/>
        </w:rPr>
        <w:t xml:space="preserve">  This may include referrals to specialist case planning, vulnerable baby meetings, Early Help etc. </w:t>
      </w:r>
    </w:p>
    <w:p w14:paraId="5A1F4615" w14:textId="34BDDE14" w:rsidR="18339582" w:rsidRPr="00711B1C" w:rsidRDefault="6B7B2585" w:rsidP="60AACB9D">
      <w:pPr>
        <w:rPr>
          <w:rFonts w:ascii="Aptos" w:hAnsi="Aptos"/>
          <w:color w:val="212121"/>
        </w:rPr>
      </w:pPr>
      <w:r w:rsidRPr="00711B1C">
        <w:rPr>
          <w:rFonts w:ascii="Aptos" w:hAnsi="Aptos"/>
          <w:color w:val="212121"/>
        </w:rPr>
        <w:t>Attention</w:t>
      </w:r>
      <w:r w:rsidR="65B2BC14" w:rsidRPr="00711B1C">
        <w:rPr>
          <w:rFonts w:ascii="Aptos" w:hAnsi="Aptos"/>
          <w:color w:val="212121"/>
        </w:rPr>
        <w:t xml:space="preserve"> will be paid to children who:</w:t>
      </w:r>
    </w:p>
    <w:p w14:paraId="02B719D0" w14:textId="283BE418" w:rsidR="18339582" w:rsidRPr="00711B1C" w:rsidRDefault="65B2BC14">
      <w:pPr>
        <w:numPr>
          <w:ilvl w:val="0"/>
          <w:numId w:val="9"/>
        </w:numPr>
        <w:rPr>
          <w:rFonts w:ascii="Aptos" w:hAnsi="Aptos"/>
          <w:color w:val="212121"/>
        </w:rPr>
      </w:pPr>
      <w:r w:rsidRPr="00711B1C">
        <w:rPr>
          <w:rFonts w:ascii="Aptos" w:hAnsi="Aptos"/>
          <w:color w:val="212121"/>
        </w:rPr>
        <w:t>have a social worker, including those who are subject to Child in Need or Child Protection Plans</w:t>
      </w:r>
      <w:r w:rsidR="20730A49" w:rsidRPr="00711B1C">
        <w:rPr>
          <w:rFonts w:ascii="Aptos" w:hAnsi="Aptos"/>
          <w:color w:val="212121"/>
        </w:rPr>
        <w:t>;</w:t>
      </w:r>
    </w:p>
    <w:p w14:paraId="0F2EEF42" w14:textId="28684491" w:rsidR="18339582" w:rsidRPr="00711B1C" w:rsidRDefault="65B2BC14">
      <w:pPr>
        <w:numPr>
          <w:ilvl w:val="0"/>
          <w:numId w:val="9"/>
        </w:numPr>
        <w:rPr>
          <w:rFonts w:ascii="Aptos" w:hAnsi="Aptos"/>
          <w:color w:val="212121"/>
        </w:rPr>
      </w:pPr>
      <w:r w:rsidRPr="00711B1C">
        <w:rPr>
          <w:rFonts w:ascii="Aptos" w:hAnsi="Aptos"/>
          <w:color w:val="212121"/>
        </w:rPr>
        <w:t>are looked after, ensuring that their educational, emotional and safeguarding needs are identified and supported;</w:t>
      </w:r>
    </w:p>
    <w:p w14:paraId="5BC8CC19" w14:textId="469CD37C" w:rsidR="18339582" w:rsidRPr="00711B1C" w:rsidRDefault="65B2BC14">
      <w:pPr>
        <w:numPr>
          <w:ilvl w:val="0"/>
          <w:numId w:val="9"/>
        </w:numPr>
        <w:rPr>
          <w:rFonts w:ascii="Aptos" w:hAnsi="Aptos"/>
          <w:color w:val="212121"/>
        </w:rPr>
      </w:pPr>
      <w:r w:rsidRPr="00711B1C">
        <w:rPr>
          <w:rFonts w:ascii="Aptos" w:hAnsi="Aptos"/>
          <w:color w:val="212121"/>
        </w:rPr>
        <w:t>were previously looked after, including those who have left care through adoption, special guardianship or child arrangements orders;</w:t>
      </w:r>
    </w:p>
    <w:p w14:paraId="0D99646B" w14:textId="6DCFB42A" w:rsidR="18339582" w:rsidRPr="00711B1C" w:rsidRDefault="65B2BC14">
      <w:pPr>
        <w:numPr>
          <w:ilvl w:val="0"/>
          <w:numId w:val="9"/>
        </w:numPr>
        <w:rPr>
          <w:rFonts w:ascii="Aptos" w:hAnsi="Aptos"/>
          <w:color w:val="212121"/>
        </w:rPr>
      </w:pPr>
      <w:r w:rsidRPr="00711B1C">
        <w:rPr>
          <w:rFonts w:ascii="Aptos" w:hAnsi="Aptos"/>
          <w:color w:val="212121"/>
        </w:rPr>
        <w:t>are living in kinship care arrangements, recognising the unique challenges and support needs that may arise for these children and their carers;</w:t>
      </w:r>
    </w:p>
    <w:p w14:paraId="3DE30E92" w14:textId="6398F107" w:rsidR="18339582" w:rsidRPr="00711B1C" w:rsidRDefault="65B2BC14">
      <w:pPr>
        <w:numPr>
          <w:ilvl w:val="0"/>
          <w:numId w:val="9"/>
        </w:numPr>
        <w:rPr>
          <w:rFonts w:ascii="Aptos" w:hAnsi="Aptos"/>
          <w:color w:val="212121"/>
        </w:rPr>
      </w:pPr>
      <w:r w:rsidRPr="00711B1C">
        <w:rPr>
          <w:rFonts w:ascii="Aptos" w:hAnsi="Aptos"/>
          <w:color w:val="212121"/>
        </w:rPr>
        <w:t>have Special Educational Needs and Disabilities (SEND), acknowledging that additional barriers may exist to recognising indicators of abuse, neglect or exploitation;</w:t>
      </w:r>
    </w:p>
    <w:p w14:paraId="6D8EE2B9" w14:textId="3BD49084" w:rsidR="18339582" w:rsidRPr="00711B1C" w:rsidRDefault="65B2BC14">
      <w:pPr>
        <w:numPr>
          <w:ilvl w:val="0"/>
          <w:numId w:val="9"/>
        </w:numPr>
        <w:rPr>
          <w:rFonts w:ascii="Aptos" w:hAnsi="Aptos"/>
          <w:color w:val="212121"/>
        </w:rPr>
      </w:pPr>
      <w:r w:rsidRPr="00711B1C">
        <w:rPr>
          <w:rFonts w:ascii="Aptos" w:hAnsi="Aptos"/>
          <w:color w:val="212121"/>
        </w:rPr>
        <w:t>have medical needs</w:t>
      </w:r>
      <w:r w:rsidR="1D1638D9" w:rsidRPr="00711B1C">
        <w:rPr>
          <w:rFonts w:ascii="Aptos" w:hAnsi="Aptos"/>
          <w:color w:val="212121"/>
        </w:rPr>
        <w:t>, allergies</w:t>
      </w:r>
      <w:r w:rsidRPr="00711B1C">
        <w:rPr>
          <w:rFonts w:ascii="Aptos" w:hAnsi="Aptos"/>
          <w:color w:val="212121"/>
        </w:rPr>
        <w:t xml:space="preserve"> or long-term health conditions, which may increase their vulnerability;</w:t>
      </w:r>
    </w:p>
    <w:p w14:paraId="7E9CDEEC" w14:textId="4662033A" w:rsidR="18339582" w:rsidRPr="00711B1C" w:rsidRDefault="65B2BC14">
      <w:pPr>
        <w:numPr>
          <w:ilvl w:val="0"/>
          <w:numId w:val="9"/>
        </w:numPr>
        <w:rPr>
          <w:rFonts w:ascii="Aptos" w:hAnsi="Aptos"/>
          <w:color w:val="212121"/>
        </w:rPr>
      </w:pPr>
      <w:r w:rsidRPr="00711B1C">
        <w:rPr>
          <w:rFonts w:ascii="Aptos" w:hAnsi="Aptos"/>
          <w:color w:val="212121"/>
        </w:rPr>
        <w:t>experience poor attendance or persistent absence, as this may be an indicator of unmet need, abuse, neglect or exploitation;</w:t>
      </w:r>
    </w:p>
    <w:p w14:paraId="236BBD43" w14:textId="4804C79F" w:rsidR="18339582" w:rsidRPr="00711B1C" w:rsidRDefault="65B2BC14">
      <w:pPr>
        <w:numPr>
          <w:ilvl w:val="0"/>
          <w:numId w:val="9"/>
        </w:numPr>
        <w:rPr>
          <w:rFonts w:ascii="Aptos" w:hAnsi="Aptos"/>
          <w:color w:val="212121"/>
        </w:rPr>
      </w:pPr>
      <w:r w:rsidRPr="00711B1C">
        <w:rPr>
          <w:rFonts w:ascii="Aptos" w:hAnsi="Aptos"/>
          <w:color w:val="212121"/>
        </w:rPr>
        <w:t>have been suspended, excluded or are at risk of exclusion, recognising the increased safeguarding risks associated with disengagement from education;</w:t>
      </w:r>
    </w:p>
    <w:p w14:paraId="6A534321" w14:textId="040D35DC" w:rsidR="18339582" w:rsidRPr="00711B1C" w:rsidRDefault="65B2BC14">
      <w:pPr>
        <w:numPr>
          <w:ilvl w:val="0"/>
          <w:numId w:val="9"/>
        </w:numPr>
        <w:rPr>
          <w:rFonts w:ascii="Aptos" w:hAnsi="Aptos"/>
          <w:color w:val="212121"/>
        </w:rPr>
      </w:pPr>
      <w:r w:rsidRPr="00711B1C">
        <w:rPr>
          <w:rFonts w:ascii="Aptos" w:hAnsi="Aptos"/>
          <w:color w:val="212121"/>
        </w:rPr>
        <w:lastRenderedPageBreak/>
        <w:t>attend Alternative Provision, including pupils accessing part-time or full-time off-site education arrangements;</w:t>
      </w:r>
    </w:p>
    <w:p w14:paraId="46FC184E" w14:textId="5CE94D20" w:rsidR="18339582" w:rsidRPr="00711B1C" w:rsidRDefault="1F906839">
      <w:pPr>
        <w:numPr>
          <w:ilvl w:val="0"/>
          <w:numId w:val="9"/>
        </w:numPr>
        <w:rPr>
          <w:rFonts w:ascii="Aptos" w:hAnsi="Aptos"/>
          <w:color w:val="212121"/>
        </w:rPr>
      </w:pPr>
      <w:r w:rsidRPr="00711B1C">
        <w:rPr>
          <w:rFonts w:ascii="Aptos" w:hAnsi="Aptos"/>
          <w:color w:val="212121"/>
        </w:rPr>
        <w:t>a</w:t>
      </w:r>
      <w:r w:rsidR="65B2BC14" w:rsidRPr="00711B1C">
        <w:rPr>
          <w:rFonts w:ascii="Aptos" w:hAnsi="Aptos"/>
          <w:color w:val="212121"/>
        </w:rPr>
        <w:t xml:space="preserve">re </w:t>
      </w:r>
      <w:r w:rsidR="4FCF516C" w:rsidRPr="00711B1C">
        <w:rPr>
          <w:rFonts w:ascii="Aptos" w:hAnsi="Aptos"/>
          <w:color w:val="212121"/>
        </w:rPr>
        <w:t xml:space="preserve">considering </w:t>
      </w:r>
      <w:r w:rsidR="65B2BC14" w:rsidRPr="00711B1C">
        <w:rPr>
          <w:rFonts w:ascii="Aptos" w:hAnsi="Aptos"/>
          <w:color w:val="212121"/>
        </w:rPr>
        <w:t>elective home educat</w:t>
      </w:r>
      <w:r w:rsidR="57A2D1B8" w:rsidRPr="00711B1C">
        <w:rPr>
          <w:rFonts w:ascii="Aptos" w:hAnsi="Aptos"/>
          <w:color w:val="212121"/>
        </w:rPr>
        <w:t>ion</w:t>
      </w:r>
      <w:r w:rsidR="65B2BC14" w:rsidRPr="00711B1C">
        <w:rPr>
          <w:rFonts w:ascii="Aptos" w:hAnsi="Aptos"/>
          <w:color w:val="212121"/>
        </w:rPr>
        <w:t xml:space="preserve">, where safeguarding </w:t>
      </w:r>
      <w:r w:rsidR="2775C89C" w:rsidRPr="00711B1C">
        <w:rPr>
          <w:rFonts w:ascii="Aptos" w:hAnsi="Aptos"/>
          <w:color w:val="212121"/>
        </w:rPr>
        <w:t>concern</w:t>
      </w:r>
      <w:r w:rsidR="65B2BC14" w:rsidRPr="00711B1C">
        <w:rPr>
          <w:rFonts w:ascii="Aptos" w:hAnsi="Aptos"/>
          <w:color w:val="212121"/>
        </w:rPr>
        <w:t xml:space="preserve">s may require </w:t>
      </w:r>
      <w:r w:rsidR="68C83A9D" w:rsidRPr="00711B1C">
        <w:rPr>
          <w:rFonts w:ascii="Aptos" w:hAnsi="Aptos"/>
          <w:color w:val="212121"/>
        </w:rPr>
        <w:t>additional</w:t>
      </w:r>
      <w:r w:rsidR="65B2BC14" w:rsidRPr="00711B1C">
        <w:rPr>
          <w:rFonts w:ascii="Aptos" w:hAnsi="Aptos"/>
          <w:color w:val="212121"/>
        </w:rPr>
        <w:t xml:space="preserve"> monitoring</w:t>
      </w:r>
      <w:r w:rsidR="64899A20" w:rsidRPr="00711B1C">
        <w:rPr>
          <w:rFonts w:ascii="Aptos" w:hAnsi="Aptos"/>
          <w:color w:val="212121"/>
        </w:rPr>
        <w:t>;</w:t>
      </w:r>
    </w:p>
    <w:p w14:paraId="449EEAEF" w14:textId="3081ABEF" w:rsidR="18339582" w:rsidRPr="00711B1C" w:rsidRDefault="65B2BC14">
      <w:pPr>
        <w:numPr>
          <w:ilvl w:val="0"/>
          <w:numId w:val="9"/>
        </w:numPr>
        <w:rPr>
          <w:rFonts w:ascii="Aptos" w:hAnsi="Aptos"/>
          <w:color w:val="212121"/>
        </w:rPr>
      </w:pPr>
      <w:r w:rsidRPr="00711B1C">
        <w:rPr>
          <w:rFonts w:ascii="Aptos" w:hAnsi="Aptos"/>
          <w:color w:val="212121"/>
        </w:rPr>
        <w:t>are young carers, who may be undertaking caring responsibilities that impact on their wellbeing, attendance or educational progress;</w:t>
      </w:r>
    </w:p>
    <w:p w14:paraId="72C39423" w14:textId="2F54A16D" w:rsidR="18339582" w:rsidRPr="00711B1C" w:rsidRDefault="65B2BC14">
      <w:pPr>
        <w:numPr>
          <w:ilvl w:val="0"/>
          <w:numId w:val="9"/>
        </w:numPr>
        <w:rPr>
          <w:rFonts w:ascii="Aptos" w:hAnsi="Aptos"/>
          <w:color w:val="212121"/>
        </w:rPr>
      </w:pPr>
      <w:r w:rsidRPr="00711B1C">
        <w:rPr>
          <w:rFonts w:ascii="Aptos" w:hAnsi="Aptos"/>
          <w:color w:val="212121"/>
        </w:rPr>
        <w:t>experience mental health difficulties, emotional wellbeing concerns or psychological distress that may affect their safety, welfare or development; and</w:t>
      </w:r>
    </w:p>
    <w:p w14:paraId="20B1C669" w14:textId="0F4EF2D6" w:rsidR="18339582" w:rsidRPr="00711B1C" w:rsidRDefault="65B2BC14">
      <w:pPr>
        <w:numPr>
          <w:ilvl w:val="0"/>
          <w:numId w:val="9"/>
        </w:numPr>
        <w:rPr>
          <w:rFonts w:ascii="Aptos" w:hAnsi="Aptos"/>
          <w:color w:val="212121"/>
        </w:rPr>
      </w:pPr>
      <w:r w:rsidRPr="00711B1C">
        <w:rPr>
          <w:rFonts w:ascii="Aptos" w:hAnsi="Aptos"/>
          <w:color w:val="212121"/>
        </w:rPr>
        <w:t>experience extra-familial harm, including child criminal exploitation, child sexual exploitation, serious violence, peer-on-peer abuse, online abuse, county lines activity or other risks beyond the family home.</w:t>
      </w:r>
    </w:p>
    <w:p w14:paraId="73EAF395" w14:textId="279E8CC3" w:rsidR="18339582" w:rsidRPr="00711B1C" w:rsidRDefault="65B2BC14" w:rsidP="60AACB9D">
      <w:pPr>
        <w:rPr>
          <w:rFonts w:ascii="Aptos" w:hAnsi="Aptos"/>
          <w:color w:val="212121"/>
        </w:rPr>
      </w:pPr>
      <w:r w:rsidRPr="00711B1C">
        <w:rPr>
          <w:rFonts w:ascii="Aptos" w:hAnsi="Aptos"/>
          <w:color w:val="212121"/>
        </w:rPr>
        <w:t>This list is not exhaustive, and staff will remain alert to any factors that may increase a child's vulnerability or create barriers to them seeking or receiving help</w:t>
      </w:r>
    </w:p>
    <w:p w14:paraId="5F410FC0" w14:textId="35E59F26" w:rsidR="60AACB9D" w:rsidRPr="00711B1C" w:rsidRDefault="60AACB9D" w:rsidP="60AACB9D">
      <w:pPr>
        <w:rPr>
          <w:rFonts w:ascii="Aptos" w:hAnsi="Aptos"/>
          <w:color w:val="212121"/>
        </w:rPr>
      </w:pPr>
    </w:p>
    <w:p w14:paraId="6BFC6D06" w14:textId="04ED7CDD" w:rsidR="1933B6A6" w:rsidRPr="00711B1C" w:rsidRDefault="1933B6A6" w:rsidP="60AACB9D">
      <w:pPr>
        <w:rPr>
          <w:rFonts w:ascii="Aptos" w:hAnsi="Aptos"/>
          <w:b/>
          <w:bCs/>
          <w:color w:val="212121"/>
        </w:rPr>
      </w:pPr>
      <w:r w:rsidRPr="00711B1C">
        <w:rPr>
          <w:rFonts w:ascii="Aptos" w:hAnsi="Aptos"/>
          <w:b/>
          <w:bCs/>
          <w:color w:val="212121"/>
        </w:rPr>
        <w:t>1</w:t>
      </w:r>
      <w:r w:rsidR="02E71732" w:rsidRPr="00711B1C">
        <w:rPr>
          <w:rFonts w:ascii="Aptos" w:hAnsi="Aptos"/>
          <w:b/>
          <w:bCs/>
          <w:color w:val="212121"/>
        </w:rPr>
        <w:t>1</w:t>
      </w:r>
      <w:r w:rsidRPr="00711B1C">
        <w:rPr>
          <w:rFonts w:ascii="Aptos" w:hAnsi="Aptos"/>
          <w:b/>
          <w:bCs/>
          <w:color w:val="212121"/>
        </w:rPr>
        <w:t>. Child-on-Child Abuse</w:t>
      </w:r>
    </w:p>
    <w:p w14:paraId="430233C8" w14:textId="643244A6" w:rsidR="18339582" w:rsidRPr="00711B1C" w:rsidRDefault="3FAA5E6D" w:rsidP="60AACB9D">
      <w:pPr>
        <w:rPr>
          <w:rFonts w:ascii="Aptos" w:hAnsi="Aptos"/>
          <w:color w:val="212121"/>
        </w:rPr>
      </w:pPr>
      <w:r w:rsidRPr="00711B1C">
        <w:rPr>
          <w:rFonts w:ascii="Aptos" w:hAnsi="Aptos"/>
          <w:color w:val="212121"/>
        </w:rPr>
        <w:t>We recognise that children can abuse other children and that this can happen both inside and outside of school and online. All staff should be aware that child-on-child abuse is unacceptable and will never be tolerated or dismissed.</w:t>
      </w:r>
    </w:p>
    <w:p w14:paraId="733A10FF" w14:textId="7C37CBFA" w:rsidR="18339582" w:rsidRPr="00711B1C" w:rsidRDefault="57E392E7" w:rsidP="60AACB9D">
      <w:pPr>
        <w:rPr>
          <w:rFonts w:ascii="Aptos" w:hAnsi="Aptos"/>
          <w:color w:val="212121"/>
        </w:rPr>
      </w:pPr>
      <w:r w:rsidRPr="00711B1C">
        <w:rPr>
          <w:rFonts w:ascii="Aptos" w:hAnsi="Aptos"/>
          <w:color w:val="212121"/>
        </w:rPr>
        <w:t>The school will work closely with partner agencies to safeguard children who may be at risk of exploitation or serious violence. Where appropriate, we will support referrals to Manchester Engage Panels by providing relevant information regarding a child's needs, risks, vulnerabilities and strengths, including details of concerns relating to anti-social behaviour, criminal exploitation and any interventions that have been implemented and their effectiveness.</w:t>
      </w:r>
    </w:p>
    <w:p w14:paraId="07B6FAEA" w14:textId="56E8BF6F" w:rsidR="18339582" w:rsidRPr="00711B1C" w:rsidRDefault="57E392E7" w:rsidP="60AACB9D">
      <w:pPr>
        <w:rPr>
          <w:rFonts w:ascii="Aptos" w:hAnsi="Aptos"/>
          <w:color w:val="212121"/>
        </w:rPr>
      </w:pPr>
      <w:r w:rsidRPr="00711B1C">
        <w:rPr>
          <w:rFonts w:ascii="Aptos" w:hAnsi="Aptos"/>
          <w:color w:val="212121"/>
        </w:rPr>
        <w:t xml:space="preserve">Where concerns relating to </w:t>
      </w:r>
      <w:r w:rsidRPr="00711B1C">
        <w:rPr>
          <w:rFonts w:ascii="Aptos" w:hAnsi="Aptos"/>
          <w:b/>
          <w:bCs/>
          <w:color w:val="212121"/>
        </w:rPr>
        <w:t>Child Criminal Exploitation (CCE)</w:t>
      </w:r>
      <w:r w:rsidRPr="00711B1C">
        <w:rPr>
          <w:rFonts w:ascii="Aptos" w:hAnsi="Aptos"/>
          <w:color w:val="212121"/>
        </w:rPr>
        <w:t xml:space="preserve"> or </w:t>
      </w:r>
      <w:r w:rsidRPr="00711B1C">
        <w:rPr>
          <w:rFonts w:ascii="Aptos" w:hAnsi="Aptos"/>
          <w:b/>
          <w:bCs/>
          <w:color w:val="212121"/>
        </w:rPr>
        <w:t>Child Sexual Exploitation (CSE)</w:t>
      </w:r>
      <w:r w:rsidRPr="00711B1C">
        <w:rPr>
          <w:rFonts w:ascii="Aptos" w:hAnsi="Aptos"/>
          <w:color w:val="212121"/>
        </w:rPr>
        <w:t xml:space="preserve"> are identified, the school will work in partnership with Children's Social Care, the Complex Safeguarding Hub and other relevant agencies. We recognise that Children's Social Care may refer cases to Manchester's </w:t>
      </w:r>
      <w:r w:rsidRPr="00711B1C">
        <w:rPr>
          <w:rFonts w:ascii="Aptos" w:hAnsi="Aptos"/>
          <w:b/>
          <w:bCs/>
          <w:color w:val="212121"/>
        </w:rPr>
        <w:t>Complex Safeguarding Hub</w:t>
      </w:r>
      <w:r w:rsidRPr="00711B1C">
        <w:rPr>
          <w:rFonts w:ascii="Aptos" w:hAnsi="Aptos"/>
          <w:color w:val="212121"/>
        </w:rPr>
        <w:t xml:space="preserve">, and </w:t>
      </w:r>
      <w:r w:rsidR="3FD5CCF5" w:rsidRPr="00711B1C">
        <w:rPr>
          <w:rFonts w:ascii="Aptos" w:hAnsi="Aptos"/>
          <w:color w:val="212121"/>
        </w:rPr>
        <w:t xml:space="preserve">school </w:t>
      </w:r>
      <w:r w:rsidRPr="00711B1C">
        <w:rPr>
          <w:rFonts w:ascii="Aptos" w:hAnsi="Aptos"/>
          <w:color w:val="212121"/>
        </w:rPr>
        <w:t>staff will seek advice and guidance from the Complex Safeguarding professionals' advice line where appropriate to support timely information sharing, risk management and safeguarding responses.</w:t>
      </w:r>
    </w:p>
    <w:p w14:paraId="30AA12E0" w14:textId="692E89C6" w:rsidR="18339582" w:rsidRPr="00711B1C" w:rsidRDefault="3FAA5E6D" w:rsidP="60AACB9D">
      <w:pPr>
        <w:rPr>
          <w:rFonts w:ascii="Aptos" w:hAnsi="Aptos"/>
          <w:color w:val="212121"/>
        </w:rPr>
      </w:pPr>
      <w:r w:rsidRPr="00711B1C">
        <w:rPr>
          <w:rFonts w:ascii="Aptos" w:hAnsi="Aptos"/>
          <w:color w:val="212121"/>
        </w:rPr>
        <w:t>Child-on-child abuse may include, but is not limited to:</w:t>
      </w:r>
    </w:p>
    <w:p w14:paraId="2754F20E" w14:textId="3417332F" w:rsidR="18339582" w:rsidRPr="00711B1C" w:rsidRDefault="3FAA5E6D">
      <w:pPr>
        <w:numPr>
          <w:ilvl w:val="0"/>
          <w:numId w:val="8"/>
        </w:numPr>
        <w:rPr>
          <w:rFonts w:ascii="Aptos" w:hAnsi="Aptos"/>
          <w:color w:val="212121"/>
        </w:rPr>
      </w:pPr>
      <w:r w:rsidRPr="00711B1C">
        <w:rPr>
          <w:rFonts w:ascii="Aptos" w:hAnsi="Aptos"/>
          <w:color w:val="212121"/>
        </w:rPr>
        <w:t>bullying, including cyberbullying, prejudice-based bullying and discriminatory bullying;</w:t>
      </w:r>
    </w:p>
    <w:p w14:paraId="54BB98AF" w14:textId="3EC2D619" w:rsidR="18339582" w:rsidRPr="00711B1C" w:rsidRDefault="3FAA5E6D">
      <w:pPr>
        <w:numPr>
          <w:ilvl w:val="0"/>
          <w:numId w:val="8"/>
        </w:numPr>
        <w:rPr>
          <w:rFonts w:ascii="Aptos" w:hAnsi="Aptos"/>
          <w:color w:val="212121"/>
        </w:rPr>
      </w:pPr>
      <w:r w:rsidRPr="00711B1C">
        <w:rPr>
          <w:rFonts w:ascii="Aptos" w:hAnsi="Aptos"/>
          <w:color w:val="212121"/>
        </w:rPr>
        <w:lastRenderedPageBreak/>
        <w:t>discriminatory behaviour, including racism, sexism, faith-targeted abuse and other forms of prejudice-based abuse;</w:t>
      </w:r>
    </w:p>
    <w:p w14:paraId="774139CE" w14:textId="1F2A4F63" w:rsidR="18339582" w:rsidRPr="00711B1C" w:rsidRDefault="3FAA5E6D">
      <w:pPr>
        <w:numPr>
          <w:ilvl w:val="0"/>
          <w:numId w:val="8"/>
        </w:numPr>
        <w:rPr>
          <w:rFonts w:ascii="Aptos" w:hAnsi="Aptos"/>
          <w:color w:val="212121"/>
        </w:rPr>
      </w:pPr>
      <w:r w:rsidRPr="00711B1C">
        <w:rPr>
          <w:rFonts w:ascii="Aptos" w:hAnsi="Aptos"/>
          <w:color w:val="212121"/>
        </w:rPr>
        <w:t>abuse within intimate personal relationships between children, sometimes referred to as teenage relationship abuse;</w:t>
      </w:r>
    </w:p>
    <w:p w14:paraId="1900B1BF" w14:textId="3D646395" w:rsidR="18339582" w:rsidRPr="00711B1C" w:rsidRDefault="3FAA5E6D">
      <w:pPr>
        <w:numPr>
          <w:ilvl w:val="0"/>
          <w:numId w:val="8"/>
        </w:numPr>
        <w:rPr>
          <w:rFonts w:ascii="Aptos" w:hAnsi="Aptos"/>
          <w:color w:val="212121"/>
        </w:rPr>
      </w:pPr>
      <w:r w:rsidRPr="00711B1C">
        <w:rPr>
          <w:rFonts w:ascii="Aptos" w:hAnsi="Aptos"/>
          <w:color w:val="212121"/>
        </w:rPr>
        <w:t>physical abuse, including hitting, kicking, shaking, biting, hair pulling or otherwise causing physical harm;</w:t>
      </w:r>
    </w:p>
    <w:p w14:paraId="3723C2BD" w14:textId="22B7F7A4" w:rsidR="18339582" w:rsidRPr="00711B1C" w:rsidRDefault="3FAA5E6D">
      <w:pPr>
        <w:numPr>
          <w:ilvl w:val="0"/>
          <w:numId w:val="8"/>
        </w:numPr>
        <w:rPr>
          <w:rFonts w:ascii="Aptos" w:hAnsi="Aptos"/>
          <w:color w:val="212121"/>
        </w:rPr>
      </w:pPr>
      <w:r w:rsidRPr="00711B1C">
        <w:rPr>
          <w:rFonts w:ascii="Aptos" w:hAnsi="Aptos"/>
          <w:color w:val="212121"/>
        </w:rPr>
        <w:t>physical assault and harm, or threats of harm involving a weapon;</w:t>
      </w:r>
    </w:p>
    <w:p w14:paraId="0B4E1CA9" w14:textId="030C9262" w:rsidR="18339582" w:rsidRPr="00711B1C" w:rsidRDefault="3FAA5E6D">
      <w:pPr>
        <w:numPr>
          <w:ilvl w:val="0"/>
          <w:numId w:val="8"/>
        </w:numPr>
        <w:rPr>
          <w:rFonts w:ascii="Aptos" w:hAnsi="Aptos"/>
          <w:color w:val="212121"/>
        </w:rPr>
      </w:pPr>
      <w:r w:rsidRPr="00711B1C">
        <w:rPr>
          <w:rFonts w:ascii="Aptos" w:hAnsi="Aptos"/>
          <w:color w:val="212121"/>
        </w:rPr>
        <w:t>harmful sexual behaviour;</w:t>
      </w:r>
    </w:p>
    <w:p w14:paraId="7F267352" w14:textId="097FC928" w:rsidR="18339582" w:rsidRPr="00711B1C" w:rsidRDefault="3FAA5E6D">
      <w:pPr>
        <w:numPr>
          <w:ilvl w:val="0"/>
          <w:numId w:val="8"/>
        </w:numPr>
        <w:rPr>
          <w:rFonts w:ascii="Aptos" w:hAnsi="Aptos"/>
          <w:color w:val="212121"/>
        </w:rPr>
      </w:pPr>
      <w:r w:rsidRPr="00711B1C">
        <w:rPr>
          <w:rFonts w:ascii="Aptos" w:hAnsi="Aptos"/>
          <w:color w:val="212121"/>
        </w:rPr>
        <w:t>sexual violence and sexual harassment, including inappropriate sexual comments, unwanted sexualised behaviour, misogyny and misandry;</w:t>
      </w:r>
    </w:p>
    <w:p w14:paraId="4B4CFB5D" w14:textId="15BD76DB" w:rsidR="18339582" w:rsidRPr="00711B1C" w:rsidRDefault="3FAA5E6D">
      <w:pPr>
        <w:numPr>
          <w:ilvl w:val="0"/>
          <w:numId w:val="8"/>
        </w:numPr>
        <w:rPr>
          <w:rFonts w:ascii="Aptos" w:hAnsi="Aptos"/>
          <w:color w:val="212121"/>
        </w:rPr>
      </w:pPr>
      <w:r w:rsidRPr="00711B1C">
        <w:rPr>
          <w:rFonts w:ascii="Aptos" w:hAnsi="Aptos"/>
          <w:color w:val="212121"/>
        </w:rPr>
        <w:t>causing someone to engage in sexual activity without consent, including forcing or coercing another child to participate in sexual activity;</w:t>
      </w:r>
    </w:p>
    <w:p w14:paraId="41139A3D" w14:textId="2B24CDB9" w:rsidR="18339582" w:rsidRPr="00711B1C" w:rsidRDefault="3FAA5E6D">
      <w:pPr>
        <w:numPr>
          <w:ilvl w:val="0"/>
          <w:numId w:val="8"/>
        </w:numPr>
        <w:rPr>
          <w:rFonts w:ascii="Aptos" w:hAnsi="Aptos"/>
          <w:color w:val="212121"/>
        </w:rPr>
      </w:pPr>
      <w:r w:rsidRPr="00711B1C">
        <w:rPr>
          <w:rFonts w:ascii="Aptos" w:hAnsi="Aptos"/>
          <w:color w:val="212121"/>
        </w:rPr>
        <w:t>the consensual and non-consensual sharing of nude and semi-nude images and videos, including content created or manipulated using artificial intelligence (AI);</w:t>
      </w:r>
    </w:p>
    <w:p w14:paraId="2D68D49B" w14:textId="7201B245" w:rsidR="18339582" w:rsidRPr="00711B1C" w:rsidRDefault="3FAA5E6D">
      <w:pPr>
        <w:numPr>
          <w:ilvl w:val="0"/>
          <w:numId w:val="8"/>
        </w:numPr>
        <w:rPr>
          <w:rFonts w:ascii="Aptos" w:hAnsi="Aptos"/>
          <w:color w:val="212121"/>
        </w:rPr>
      </w:pPr>
      <w:r w:rsidRPr="00711B1C">
        <w:rPr>
          <w:rFonts w:ascii="Aptos" w:hAnsi="Aptos"/>
          <w:color w:val="212121"/>
        </w:rPr>
        <w:t>online abuse, including abusive messaging, image sharing, coercion, threats, harassment and exploitation;</w:t>
      </w:r>
    </w:p>
    <w:p w14:paraId="319A6D27" w14:textId="43A4BD26" w:rsidR="18339582" w:rsidRPr="00711B1C" w:rsidRDefault="3FAA5E6D">
      <w:pPr>
        <w:numPr>
          <w:ilvl w:val="0"/>
          <w:numId w:val="8"/>
        </w:numPr>
        <w:rPr>
          <w:rFonts w:ascii="Aptos" w:hAnsi="Aptos"/>
          <w:color w:val="212121"/>
        </w:rPr>
      </w:pPr>
      <w:r w:rsidRPr="00711B1C">
        <w:rPr>
          <w:rFonts w:ascii="Aptos" w:hAnsi="Aptos"/>
          <w:color w:val="212121"/>
        </w:rPr>
        <w:t>upskirting, which is a criminal offence and involves taking an image beneath a person's clothing without their knowledge or consent;</w:t>
      </w:r>
    </w:p>
    <w:p w14:paraId="4E1AA481" w14:textId="08021395" w:rsidR="18339582" w:rsidRPr="00711B1C" w:rsidRDefault="3FAA5E6D">
      <w:pPr>
        <w:numPr>
          <w:ilvl w:val="0"/>
          <w:numId w:val="8"/>
        </w:numPr>
        <w:rPr>
          <w:rFonts w:ascii="Aptos" w:hAnsi="Aptos"/>
          <w:color w:val="212121"/>
        </w:rPr>
      </w:pPr>
      <w:r w:rsidRPr="00711B1C">
        <w:rPr>
          <w:rFonts w:ascii="Aptos" w:hAnsi="Aptos"/>
          <w:color w:val="212121"/>
        </w:rPr>
        <w:t>initiation, hazing-type violence, rituals or activities that may cause physical, emotional or psychological harm; and</w:t>
      </w:r>
    </w:p>
    <w:p w14:paraId="17BD8BC0" w14:textId="3879D8D6" w:rsidR="18339582" w:rsidRPr="00711B1C" w:rsidRDefault="3FAA5E6D">
      <w:pPr>
        <w:numPr>
          <w:ilvl w:val="0"/>
          <w:numId w:val="8"/>
        </w:numPr>
        <w:rPr>
          <w:rFonts w:ascii="Aptos" w:hAnsi="Aptos"/>
          <w:color w:val="212121"/>
        </w:rPr>
      </w:pPr>
      <w:r w:rsidRPr="00711B1C">
        <w:rPr>
          <w:rFonts w:ascii="Aptos" w:hAnsi="Aptos"/>
          <w:color w:val="212121"/>
        </w:rPr>
        <w:t>behaviour linked to exploitation, criminality, coercion or abuse that takes place within peer groups.</w:t>
      </w:r>
    </w:p>
    <w:p w14:paraId="5BD070C4" w14:textId="437C74D4" w:rsidR="18339582" w:rsidRPr="00711B1C" w:rsidRDefault="18339582" w:rsidP="18339582">
      <w:pPr>
        <w:rPr>
          <w:rFonts w:ascii="Aptos" w:hAnsi="Aptos"/>
          <w:color w:val="212121"/>
        </w:rPr>
      </w:pPr>
    </w:p>
    <w:p w14:paraId="70F7A004" w14:textId="793B17DE" w:rsidR="1933B6A6" w:rsidRPr="00711B1C" w:rsidRDefault="1933B6A6" w:rsidP="60AACB9D">
      <w:pPr>
        <w:rPr>
          <w:rFonts w:ascii="Aptos" w:hAnsi="Aptos"/>
          <w:b/>
          <w:bCs/>
          <w:color w:val="212121"/>
        </w:rPr>
      </w:pPr>
      <w:r w:rsidRPr="00711B1C">
        <w:rPr>
          <w:rFonts w:ascii="Aptos" w:hAnsi="Aptos"/>
          <w:b/>
          <w:bCs/>
          <w:color w:val="212121"/>
        </w:rPr>
        <w:t>1</w:t>
      </w:r>
      <w:r w:rsidR="63003B9F" w:rsidRPr="00711B1C">
        <w:rPr>
          <w:rFonts w:ascii="Aptos" w:hAnsi="Aptos"/>
          <w:b/>
          <w:bCs/>
          <w:color w:val="212121"/>
        </w:rPr>
        <w:t>2</w:t>
      </w:r>
      <w:r w:rsidRPr="00711B1C">
        <w:rPr>
          <w:rFonts w:ascii="Aptos" w:hAnsi="Aptos"/>
          <w:b/>
          <w:bCs/>
          <w:color w:val="212121"/>
        </w:rPr>
        <w:t>. Online Safety and Digital Safeguarding</w:t>
      </w:r>
    </w:p>
    <w:p w14:paraId="77169778" w14:textId="75E8E5DD" w:rsidR="18339582" w:rsidRPr="00711B1C" w:rsidRDefault="46B8C94C" w:rsidP="60AACB9D">
      <w:pPr>
        <w:rPr>
          <w:rFonts w:ascii="Aptos" w:hAnsi="Aptos"/>
          <w:color w:val="212121"/>
        </w:rPr>
      </w:pPr>
      <w:r w:rsidRPr="00711B1C">
        <w:rPr>
          <w:rFonts w:ascii="Aptos" w:hAnsi="Aptos"/>
          <w:color w:val="212121"/>
        </w:rPr>
        <w:t xml:space="preserve">The school is committed to safeguarding children from potentially harmful and inappropriate online material and promotes a whole-school approach to online safety that empowers children, staff and families to use technology safely, responsibly and positively. </w:t>
      </w:r>
    </w:p>
    <w:p w14:paraId="06C0A34E" w14:textId="17770097" w:rsidR="18339582" w:rsidRPr="00711B1C" w:rsidRDefault="46B8C94C" w:rsidP="60AACB9D">
      <w:pPr>
        <w:rPr>
          <w:rFonts w:ascii="Aptos" w:hAnsi="Aptos"/>
          <w:color w:val="212121"/>
        </w:rPr>
      </w:pPr>
      <w:r w:rsidRPr="00711B1C">
        <w:rPr>
          <w:rFonts w:ascii="Aptos" w:hAnsi="Aptos"/>
          <w:color w:val="212121"/>
        </w:rPr>
        <w:t>The school will:</w:t>
      </w:r>
    </w:p>
    <w:p w14:paraId="088E0D5A" w14:textId="349A5DD9" w:rsidR="18339582" w:rsidRPr="00711B1C" w:rsidRDefault="46B8C94C">
      <w:pPr>
        <w:numPr>
          <w:ilvl w:val="0"/>
          <w:numId w:val="7"/>
        </w:numPr>
        <w:rPr>
          <w:rFonts w:ascii="Aptos" w:hAnsi="Aptos"/>
          <w:color w:val="212121"/>
        </w:rPr>
      </w:pPr>
      <w:r w:rsidRPr="00711B1C">
        <w:rPr>
          <w:rFonts w:ascii="Aptos" w:hAnsi="Aptos"/>
          <w:color w:val="212121"/>
        </w:rPr>
        <w:t xml:space="preserve">provide age-appropriate online safety education through the curriculum </w:t>
      </w:r>
      <w:r w:rsidR="00A8316A" w:rsidRPr="00711B1C">
        <w:rPr>
          <w:rFonts w:ascii="Aptos" w:hAnsi="Aptos"/>
          <w:color w:val="212121"/>
        </w:rPr>
        <w:t>for ICT and PSHE</w:t>
      </w:r>
    </w:p>
    <w:p w14:paraId="1E2CB169" w14:textId="57D79708" w:rsidR="18339582" w:rsidRPr="00711B1C" w:rsidRDefault="46B8C94C">
      <w:pPr>
        <w:numPr>
          <w:ilvl w:val="0"/>
          <w:numId w:val="7"/>
        </w:numPr>
        <w:rPr>
          <w:rFonts w:ascii="Aptos" w:hAnsi="Aptos"/>
          <w:color w:val="212121"/>
        </w:rPr>
      </w:pPr>
      <w:r w:rsidRPr="00711B1C">
        <w:rPr>
          <w:rFonts w:ascii="Aptos" w:hAnsi="Aptos"/>
          <w:color w:val="212121"/>
        </w:rPr>
        <w:lastRenderedPageBreak/>
        <w:t xml:space="preserve">ensure that staff receive appropriate online safety training and understand emerging risks and </w:t>
      </w:r>
      <w:proofErr w:type="gramStart"/>
      <w:r w:rsidRPr="00711B1C">
        <w:rPr>
          <w:rFonts w:ascii="Aptos" w:hAnsi="Aptos"/>
          <w:color w:val="212121"/>
        </w:rPr>
        <w:t>trends</w:t>
      </w:r>
      <w:r w:rsidR="48A98259" w:rsidRPr="00711B1C">
        <w:rPr>
          <w:rFonts w:ascii="Aptos" w:hAnsi="Aptos"/>
          <w:color w:val="212121"/>
        </w:rPr>
        <w:t xml:space="preserve"> </w:t>
      </w:r>
      <w:r w:rsidR="00E06180" w:rsidRPr="00711B1C">
        <w:rPr>
          <w:rFonts w:ascii="Aptos" w:hAnsi="Aptos"/>
          <w:color w:val="212121"/>
        </w:rPr>
        <w:t xml:space="preserve"> -</w:t>
      </w:r>
      <w:proofErr w:type="gramEnd"/>
      <w:r w:rsidR="00E06180" w:rsidRPr="00711B1C">
        <w:rPr>
          <w:rFonts w:ascii="Aptos" w:hAnsi="Aptos"/>
          <w:color w:val="212121"/>
        </w:rPr>
        <w:t xml:space="preserve"> this will </w:t>
      </w:r>
      <w:r w:rsidR="001C38EB" w:rsidRPr="00711B1C">
        <w:rPr>
          <w:rFonts w:ascii="Aptos" w:hAnsi="Aptos"/>
          <w:color w:val="212121"/>
        </w:rPr>
        <w:t xml:space="preserve">be </w:t>
      </w:r>
      <w:r w:rsidR="00E06180" w:rsidRPr="00711B1C">
        <w:rPr>
          <w:rFonts w:ascii="Aptos" w:hAnsi="Aptos"/>
          <w:color w:val="212121"/>
        </w:rPr>
        <w:t>provided annually by MGL</w:t>
      </w:r>
    </w:p>
    <w:p w14:paraId="7EBCB7D3" w14:textId="3311F414" w:rsidR="18339582" w:rsidRPr="00711B1C" w:rsidRDefault="46B8C94C">
      <w:pPr>
        <w:numPr>
          <w:ilvl w:val="0"/>
          <w:numId w:val="7"/>
        </w:numPr>
        <w:rPr>
          <w:rFonts w:ascii="Aptos" w:hAnsi="Aptos"/>
          <w:color w:val="212121"/>
        </w:rPr>
      </w:pPr>
      <w:r w:rsidRPr="00711B1C">
        <w:rPr>
          <w:rFonts w:ascii="Aptos" w:hAnsi="Aptos"/>
          <w:color w:val="212121"/>
        </w:rPr>
        <w:t>maintain procedures for identifying, responding to and recording online safeguarding concerns</w:t>
      </w:r>
      <w:r w:rsidR="389799E8" w:rsidRPr="00711B1C">
        <w:rPr>
          <w:rFonts w:ascii="Aptos" w:hAnsi="Aptos"/>
          <w:color w:val="212121"/>
        </w:rPr>
        <w:t xml:space="preserve"> </w:t>
      </w:r>
      <w:r w:rsidR="003546D6" w:rsidRPr="00711B1C">
        <w:rPr>
          <w:rFonts w:ascii="Aptos" w:hAnsi="Aptos"/>
          <w:color w:val="212121"/>
        </w:rPr>
        <w:t>th</w:t>
      </w:r>
      <w:r w:rsidR="00915E52" w:rsidRPr="00711B1C">
        <w:rPr>
          <w:rFonts w:ascii="Aptos" w:hAnsi="Aptos"/>
          <w:color w:val="212121"/>
        </w:rPr>
        <w:t xml:space="preserve">ese are recorded </w:t>
      </w:r>
      <w:r w:rsidR="003546D6" w:rsidRPr="00711B1C">
        <w:rPr>
          <w:rFonts w:ascii="Aptos" w:hAnsi="Aptos"/>
          <w:color w:val="212121"/>
        </w:rPr>
        <w:t xml:space="preserve">using CPOMS. </w:t>
      </w:r>
    </w:p>
    <w:p w14:paraId="43EFE593" w14:textId="3476E6A5" w:rsidR="18339582" w:rsidRPr="00711B1C" w:rsidRDefault="46B8C94C">
      <w:pPr>
        <w:numPr>
          <w:ilvl w:val="0"/>
          <w:numId w:val="7"/>
        </w:numPr>
        <w:rPr>
          <w:rFonts w:ascii="Aptos" w:hAnsi="Aptos"/>
          <w:color w:val="212121"/>
        </w:rPr>
      </w:pPr>
      <w:r w:rsidRPr="00711B1C">
        <w:rPr>
          <w:rFonts w:ascii="Aptos" w:hAnsi="Aptos"/>
          <w:color w:val="212121"/>
        </w:rPr>
        <w:t>support children who have experienced online harm and work with partner agencies where appropriate</w:t>
      </w:r>
      <w:r w:rsidR="2998F108" w:rsidRPr="00711B1C">
        <w:rPr>
          <w:rFonts w:ascii="Aptos" w:hAnsi="Aptos"/>
          <w:color w:val="212121"/>
        </w:rPr>
        <w:t xml:space="preserve"> </w:t>
      </w:r>
      <w:r w:rsidR="003546D6" w:rsidRPr="00711B1C">
        <w:rPr>
          <w:rFonts w:ascii="Aptos" w:hAnsi="Aptos"/>
          <w:color w:val="212121"/>
        </w:rPr>
        <w:t xml:space="preserve">this may include referrals to CEOPS or the police. </w:t>
      </w:r>
    </w:p>
    <w:p w14:paraId="5DB07FE6" w14:textId="271D71AF" w:rsidR="18339582" w:rsidRPr="00711B1C" w:rsidRDefault="46B8C94C">
      <w:pPr>
        <w:numPr>
          <w:ilvl w:val="0"/>
          <w:numId w:val="7"/>
        </w:numPr>
        <w:rPr>
          <w:rFonts w:ascii="Aptos" w:hAnsi="Aptos"/>
          <w:color w:val="212121"/>
        </w:rPr>
      </w:pPr>
      <w:r w:rsidRPr="00711B1C">
        <w:rPr>
          <w:rFonts w:ascii="Aptos" w:hAnsi="Aptos"/>
          <w:color w:val="212121"/>
        </w:rPr>
        <w:t>ensure that online safety is considered when using new and emerging technologies, including artificial intelligence (AI) tools and applications</w:t>
      </w:r>
      <w:r w:rsidR="24FECA72" w:rsidRPr="00711B1C">
        <w:rPr>
          <w:rFonts w:ascii="Aptos" w:hAnsi="Aptos"/>
          <w:color w:val="212121"/>
        </w:rPr>
        <w:t xml:space="preserve"> </w:t>
      </w:r>
      <w:r w:rsidR="00AE6B39" w:rsidRPr="00711B1C">
        <w:rPr>
          <w:rFonts w:ascii="Aptos" w:hAnsi="Aptos"/>
          <w:color w:val="212121"/>
        </w:rPr>
        <w:t>see AI policy</w:t>
      </w:r>
    </w:p>
    <w:p w14:paraId="051FF4E9" w14:textId="301468AE" w:rsidR="18339582" w:rsidRPr="00711B1C" w:rsidRDefault="46B8C94C">
      <w:pPr>
        <w:numPr>
          <w:ilvl w:val="0"/>
          <w:numId w:val="7"/>
        </w:numPr>
        <w:rPr>
          <w:rFonts w:ascii="Aptos" w:hAnsi="Aptos"/>
          <w:color w:val="212121"/>
        </w:rPr>
      </w:pPr>
      <w:r w:rsidRPr="00711B1C">
        <w:rPr>
          <w:rFonts w:ascii="Aptos" w:hAnsi="Aptos"/>
          <w:color w:val="212121"/>
        </w:rPr>
        <w:t>communicate regularly with parents and carers about online safety, risks and protective measures</w:t>
      </w:r>
      <w:r w:rsidR="4CD0429F" w:rsidRPr="00711B1C">
        <w:rPr>
          <w:rFonts w:ascii="Aptos" w:hAnsi="Aptos"/>
          <w:color w:val="212121"/>
        </w:rPr>
        <w:t xml:space="preserve"> </w:t>
      </w:r>
      <w:r w:rsidR="006F105F" w:rsidRPr="00711B1C">
        <w:rPr>
          <w:rFonts w:ascii="Aptos" w:hAnsi="Aptos"/>
          <w:color w:val="212121"/>
        </w:rPr>
        <w:t>parents are invited annually to attend an E-Safety presentation</w:t>
      </w:r>
    </w:p>
    <w:p w14:paraId="10167D34" w14:textId="77777777" w:rsidR="00915E52" w:rsidRPr="00711B1C" w:rsidRDefault="46B8C94C">
      <w:pPr>
        <w:numPr>
          <w:ilvl w:val="0"/>
          <w:numId w:val="7"/>
        </w:numPr>
        <w:rPr>
          <w:rFonts w:ascii="Aptos" w:hAnsi="Aptos"/>
          <w:b/>
          <w:bCs/>
          <w:color w:val="212121"/>
        </w:rPr>
      </w:pPr>
      <w:r w:rsidRPr="00711B1C">
        <w:rPr>
          <w:rFonts w:ascii="Aptos" w:hAnsi="Aptos"/>
          <w:color w:val="212121"/>
        </w:rPr>
        <w:t>ensure appropriate safeguarding arrangements are in place for any remote</w:t>
      </w:r>
      <w:r w:rsidR="5739A315" w:rsidRPr="00711B1C">
        <w:rPr>
          <w:rFonts w:ascii="Aptos" w:hAnsi="Aptos"/>
          <w:color w:val="212121"/>
        </w:rPr>
        <w:t xml:space="preserve"> </w:t>
      </w:r>
      <w:r w:rsidRPr="00711B1C">
        <w:rPr>
          <w:rFonts w:ascii="Aptos" w:hAnsi="Aptos"/>
          <w:color w:val="212121"/>
        </w:rPr>
        <w:t>learning activities</w:t>
      </w:r>
      <w:r w:rsidR="003546D6" w:rsidRPr="00711B1C">
        <w:rPr>
          <w:rFonts w:ascii="Aptos" w:hAnsi="Aptos"/>
          <w:color w:val="212121"/>
        </w:rPr>
        <w:t xml:space="preserve">.  For any alternative provision </w:t>
      </w:r>
      <w:proofErr w:type="spellStart"/>
      <w:r w:rsidR="003546D6" w:rsidRPr="00711B1C">
        <w:rPr>
          <w:rFonts w:ascii="Aptos" w:hAnsi="Aptos"/>
          <w:color w:val="212121"/>
        </w:rPr>
        <w:t>Crossacres</w:t>
      </w:r>
      <w:proofErr w:type="spellEnd"/>
      <w:r w:rsidR="003546D6" w:rsidRPr="00711B1C">
        <w:rPr>
          <w:rFonts w:ascii="Aptos" w:hAnsi="Aptos"/>
          <w:color w:val="212121"/>
        </w:rPr>
        <w:t xml:space="preserve"> will ensure that the </w:t>
      </w:r>
      <w:r w:rsidR="00915E52" w:rsidRPr="00711B1C">
        <w:rPr>
          <w:rFonts w:ascii="Aptos" w:hAnsi="Aptos"/>
          <w:color w:val="212121"/>
        </w:rPr>
        <w:t>provision</w:t>
      </w:r>
      <w:r w:rsidR="003546D6" w:rsidRPr="00711B1C">
        <w:rPr>
          <w:rFonts w:ascii="Aptos" w:hAnsi="Aptos"/>
          <w:color w:val="212121"/>
        </w:rPr>
        <w:t xml:space="preserve"> have appropriate safeguarding training and procedures in place.  </w:t>
      </w:r>
    </w:p>
    <w:p w14:paraId="14820614" w14:textId="105B0D36" w:rsidR="003546D6" w:rsidRPr="00711B1C" w:rsidRDefault="003546D6" w:rsidP="00915E52">
      <w:pPr>
        <w:ind w:left="720"/>
        <w:rPr>
          <w:rFonts w:ascii="Aptos" w:hAnsi="Aptos"/>
          <w:b/>
          <w:bCs/>
          <w:color w:val="212121"/>
        </w:rPr>
      </w:pPr>
      <w:r w:rsidRPr="00711B1C">
        <w:rPr>
          <w:rFonts w:ascii="Aptos" w:hAnsi="Aptos"/>
          <w:color w:val="212121"/>
        </w:rPr>
        <w:t xml:space="preserve">Risk assessments are completed for any school trip off site and staffing ratios are appropriate for the year group and needs of the children. </w:t>
      </w:r>
    </w:p>
    <w:p w14:paraId="7EEE7259" w14:textId="77777777" w:rsidR="003546D6" w:rsidRPr="00711B1C" w:rsidRDefault="003546D6" w:rsidP="003546D6">
      <w:pPr>
        <w:rPr>
          <w:rFonts w:ascii="Aptos" w:hAnsi="Aptos"/>
          <w:b/>
          <w:bCs/>
          <w:color w:val="212121"/>
        </w:rPr>
      </w:pPr>
    </w:p>
    <w:p w14:paraId="78AD63A3" w14:textId="04A667F2" w:rsidR="18339582" w:rsidRPr="00711B1C" w:rsidRDefault="0BABFA49" w:rsidP="003546D6">
      <w:pPr>
        <w:rPr>
          <w:rFonts w:ascii="Aptos" w:hAnsi="Aptos"/>
          <w:b/>
          <w:bCs/>
          <w:color w:val="212121"/>
        </w:rPr>
      </w:pPr>
      <w:r w:rsidRPr="00711B1C">
        <w:rPr>
          <w:rFonts w:ascii="Aptos" w:hAnsi="Aptos"/>
          <w:b/>
          <w:bCs/>
          <w:color w:val="212121"/>
        </w:rPr>
        <w:t xml:space="preserve">12.1 </w:t>
      </w:r>
      <w:r w:rsidR="46B8C94C" w:rsidRPr="00711B1C">
        <w:rPr>
          <w:rFonts w:ascii="Aptos" w:hAnsi="Aptos"/>
          <w:b/>
          <w:bCs/>
          <w:color w:val="212121"/>
        </w:rPr>
        <w:t>Filtering, Monitoring and Cyber Security</w:t>
      </w:r>
    </w:p>
    <w:p w14:paraId="5F91F90F" w14:textId="65A2D51E" w:rsidR="18339582" w:rsidRPr="00711B1C" w:rsidRDefault="46B8C94C" w:rsidP="60AACB9D">
      <w:pPr>
        <w:rPr>
          <w:rFonts w:ascii="Aptos" w:hAnsi="Aptos"/>
          <w:color w:val="212121"/>
        </w:rPr>
      </w:pPr>
      <w:r w:rsidRPr="00711B1C">
        <w:rPr>
          <w:rFonts w:ascii="Aptos" w:hAnsi="Aptos"/>
          <w:color w:val="212121"/>
        </w:rPr>
        <w:t>The school will take all reasonable steps to limit children's exposure to harmful online material while using the school's IT systems and internet-connected devices.</w:t>
      </w:r>
    </w:p>
    <w:p w14:paraId="3AB7E92A" w14:textId="34D7CE1A" w:rsidR="18339582" w:rsidRPr="00711B1C" w:rsidRDefault="46B8C94C" w:rsidP="60AACB9D">
      <w:pPr>
        <w:rPr>
          <w:rFonts w:ascii="Aptos" w:hAnsi="Aptos"/>
          <w:color w:val="212121"/>
        </w:rPr>
      </w:pPr>
      <w:r w:rsidRPr="00711B1C">
        <w:rPr>
          <w:rFonts w:ascii="Aptos" w:hAnsi="Aptos"/>
          <w:color w:val="212121"/>
        </w:rPr>
        <w:t xml:space="preserve">The </w:t>
      </w:r>
      <w:r w:rsidR="00711B1C">
        <w:rPr>
          <w:rFonts w:ascii="Aptos" w:hAnsi="Aptos"/>
          <w:color w:val="212121"/>
        </w:rPr>
        <w:t xml:space="preserve">Trustees </w:t>
      </w:r>
      <w:r w:rsidRPr="00711B1C">
        <w:rPr>
          <w:rFonts w:ascii="Aptos" w:hAnsi="Aptos"/>
          <w:color w:val="212121"/>
        </w:rPr>
        <w:t>will ensure that:</w:t>
      </w:r>
    </w:p>
    <w:p w14:paraId="130CB6F1" w14:textId="7BA1EDC6" w:rsidR="18339582" w:rsidRPr="00711B1C" w:rsidRDefault="46B8C94C">
      <w:pPr>
        <w:numPr>
          <w:ilvl w:val="0"/>
          <w:numId w:val="6"/>
        </w:numPr>
        <w:rPr>
          <w:rFonts w:ascii="Aptos" w:hAnsi="Aptos"/>
          <w:color w:val="212121"/>
        </w:rPr>
      </w:pPr>
      <w:r w:rsidRPr="00711B1C">
        <w:rPr>
          <w:rFonts w:ascii="Aptos" w:hAnsi="Aptos"/>
          <w:color w:val="212121"/>
        </w:rPr>
        <w:t>harmful and inappropriate content is blocked without unnecessarily restricting teaching and learning</w:t>
      </w:r>
      <w:r w:rsidR="281E2E7A" w:rsidRPr="00711B1C">
        <w:rPr>
          <w:rFonts w:ascii="Aptos" w:hAnsi="Aptos"/>
          <w:color w:val="212121"/>
        </w:rPr>
        <w:t xml:space="preserve"> </w:t>
      </w:r>
      <w:r w:rsidR="001C38EB" w:rsidRPr="00711B1C">
        <w:rPr>
          <w:rFonts w:ascii="Aptos" w:hAnsi="Aptos"/>
          <w:color w:val="212121"/>
        </w:rPr>
        <w:t xml:space="preserve">this is managed by </w:t>
      </w:r>
      <w:proofErr w:type="spellStart"/>
      <w:r w:rsidR="001C38EB" w:rsidRPr="00711B1C">
        <w:rPr>
          <w:rFonts w:ascii="Aptos" w:hAnsi="Aptos"/>
          <w:color w:val="212121"/>
        </w:rPr>
        <w:t>Smoothwall</w:t>
      </w:r>
      <w:proofErr w:type="spellEnd"/>
    </w:p>
    <w:p w14:paraId="51033FC2" w14:textId="1B41A355" w:rsidR="18339582" w:rsidRPr="00711B1C" w:rsidRDefault="46B8C94C">
      <w:pPr>
        <w:numPr>
          <w:ilvl w:val="0"/>
          <w:numId w:val="6"/>
        </w:numPr>
        <w:rPr>
          <w:rFonts w:ascii="Aptos" w:hAnsi="Aptos"/>
          <w:color w:val="212121"/>
        </w:rPr>
      </w:pPr>
      <w:r w:rsidRPr="00711B1C">
        <w:rPr>
          <w:rFonts w:ascii="Aptos" w:hAnsi="Aptos"/>
          <w:color w:val="212121"/>
        </w:rPr>
        <w:t>clear roles and responsibilities are identified for filtering and monitoring arrangements</w:t>
      </w:r>
      <w:r w:rsidR="3A427581" w:rsidRPr="00711B1C">
        <w:rPr>
          <w:rFonts w:ascii="Aptos" w:hAnsi="Aptos"/>
          <w:color w:val="212121"/>
        </w:rPr>
        <w:t xml:space="preserve"> [specify </w:t>
      </w:r>
      <w:r w:rsidR="50E30062" w:rsidRPr="00711B1C">
        <w:rPr>
          <w:rFonts w:ascii="Aptos" w:hAnsi="Aptos"/>
          <w:color w:val="212121"/>
        </w:rPr>
        <w:t>designated roles and staff members</w:t>
      </w:r>
      <w:r w:rsidR="3A427581" w:rsidRPr="00711B1C">
        <w:rPr>
          <w:rFonts w:ascii="Aptos" w:hAnsi="Aptos"/>
          <w:color w:val="212121"/>
        </w:rPr>
        <w:t>]</w:t>
      </w:r>
      <w:r w:rsidR="003546D6" w:rsidRPr="00711B1C">
        <w:rPr>
          <w:rFonts w:ascii="Aptos" w:hAnsi="Aptos"/>
          <w:color w:val="212121"/>
        </w:rPr>
        <w:t xml:space="preserve"> The Head teacher and Deputy Head for e-safety take responsibility for filtering and monitoring. </w:t>
      </w:r>
    </w:p>
    <w:p w14:paraId="21BF3210" w14:textId="0814A71C" w:rsidR="18339582" w:rsidRPr="00711B1C" w:rsidRDefault="46B8C94C">
      <w:pPr>
        <w:numPr>
          <w:ilvl w:val="0"/>
          <w:numId w:val="6"/>
        </w:numPr>
        <w:rPr>
          <w:rFonts w:ascii="Aptos" w:hAnsi="Aptos"/>
          <w:color w:val="212121"/>
        </w:rPr>
      </w:pPr>
      <w:r w:rsidRPr="00711B1C">
        <w:rPr>
          <w:rFonts w:ascii="Aptos" w:hAnsi="Aptos"/>
          <w:color w:val="212121"/>
        </w:rPr>
        <w:t>staff understand how to respond to online safety concerns identified through monitoring systems</w:t>
      </w:r>
      <w:r w:rsidR="55927A1A" w:rsidRPr="00711B1C">
        <w:rPr>
          <w:rFonts w:ascii="Aptos" w:hAnsi="Aptos"/>
          <w:color w:val="212121"/>
        </w:rPr>
        <w:t xml:space="preserve"> </w:t>
      </w:r>
      <w:r w:rsidR="002A08C6" w:rsidRPr="00711B1C">
        <w:rPr>
          <w:rFonts w:ascii="Aptos" w:hAnsi="Aptos"/>
          <w:color w:val="212121"/>
        </w:rPr>
        <w:t>– all E-Safety concerns are reported to the Deputy Head Teacher</w:t>
      </w:r>
      <w:r w:rsidR="00915E52" w:rsidRPr="00711B1C">
        <w:rPr>
          <w:rFonts w:ascii="Aptos" w:hAnsi="Aptos"/>
          <w:color w:val="212121"/>
        </w:rPr>
        <w:t xml:space="preserve"> for e-safety</w:t>
      </w:r>
    </w:p>
    <w:p w14:paraId="10A9C485" w14:textId="424C3390" w:rsidR="18339582" w:rsidRPr="00711B1C" w:rsidRDefault="46B8C94C">
      <w:pPr>
        <w:numPr>
          <w:ilvl w:val="0"/>
          <w:numId w:val="6"/>
        </w:numPr>
        <w:rPr>
          <w:rFonts w:ascii="Aptos" w:hAnsi="Aptos"/>
          <w:color w:val="212121"/>
        </w:rPr>
      </w:pPr>
      <w:r w:rsidRPr="00711B1C">
        <w:rPr>
          <w:rFonts w:ascii="Aptos" w:hAnsi="Aptos"/>
          <w:color w:val="212121"/>
        </w:rPr>
        <w:t>filtering and monitoring arrangements are reviewed at least annually and following any significant safeguarding concerns</w:t>
      </w:r>
      <w:r w:rsidR="000BF489" w:rsidRPr="00711B1C">
        <w:rPr>
          <w:rFonts w:ascii="Aptos" w:hAnsi="Aptos"/>
          <w:color w:val="212121"/>
        </w:rPr>
        <w:t xml:space="preserve"> </w:t>
      </w:r>
      <w:r w:rsidR="00915E52" w:rsidRPr="00711B1C">
        <w:rPr>
          <w:rFonts w:ascii="Aptos" w:hAnsi="Aptos"/>
          <w:color w:val="212121"/>
        </w:rPr>
        <w:t xml:space="preserve">- </w:t>
      </w:r>
      <w:proofErr w:type="spellStart"/>
      <w:r w:rsidR="002A08C6" w:rsidRPr="00711B1C">
        <w:rPr>
          <w:rFonts w:ascii="Aptos" w:hAnsi="Aptos"/>
          <w:color w:val="212121"/>
        </w:rPr>
        <w:t>Smoothwall</w:t>
      </w:r>
      <w:proofErr w:type="spellEnd"/>
      <w:r w:rsidR="002A08C6" w:rsidRPr="00711B1C">
        <w:rPr>
          <w:rFonts w:ascii="Aptos" w:hAnsi="Aptos"/>
          <w:color w:val="212121"/>
        </w:rPr>
        <w:t xml:space="preserve"> is monitored weekly by MGL</w:t>
      </w:r>
    </w:p>
    <w:p w14:paraId="0FAB4883" w14:textId="1151378D" w:rsidR="18339582" w:rsidRPr="00711B1C" w:rsidRDefault="46B8C94C">
      <w:pPr>
        <w:numPr>
          <w:ilvl w:val="0"/>
          <w:numId w:val="6"/>
        </w:numPr>
        <w:rPr>
          <w:rFonts w:ascii="Aptos" w:hAnsi="Aptos"/>
          <w:color w:val="212121"/>
        </w:rPr>
      </w:pPr>
      <w:r w:rsidRPr="00711B1C">
        <w:rPr>
          <w:rFonts w:ascii="Aptos" w:hAnsi="Aptos"/>
          <w:color w:val="212121"/>
        </w:rPr>
        <w:lastRenderedPageBreak/>
        <w:t>appropriate cyber security measures are implemented to protect children's personal information and reduce the risk of online harm</w:t>
      </w:r>
      <w:r w:rsidR="5BA98F34" w:rsidRPr="00711B1C">
        <w:rPr>
          <w:rFonts w:ascii="Aptos" w:hAnsi="Aptos"/>
          <w:color w:val="212121"/>
        </w:rPr>
        <w:t xml:space="preserve"> </w:t>
      </w:r>
      <w:proofErr w:type="spellStart"/>
      <w:r w:rsidR="009C74DC" w:rsidRPr="00711B1C">
        <w:rPr>
          <w:rFonts w:ascii="Aptos" w:hAnsi="Aptos"/>
          <w:color w:val="212121"/>
        </w:rPr>
        <w:t>Smoothwall</w:t>
      </w:r>
      <w:proofErr w:type="spellEnd"/>
      <w:r w:rsidR="009C74DC" w:rsidRPr="00711B1C">
        <w:rPr>
          <w:rFonts w:ascii="Aptos" w:hAnsi="Aptos"/>
          <w:color w:val="212121"/>
        </w:rPr>
        <w:t xml:space="preserve"> </w:t>
      </w:r>
      <w:r w:rsidR="00915E52" w:rsidRPr="00711B1C">
        <w:rPr>
          <w:rFonts w:ascii="Aptos" w:hAnsi="Aptos"/>
          <w:color w:val="212121"/>
        </w:rPr>
        <w:t>provides</w:t>
      </w:r>
      <w:r w:rsidR="009C74DC" w:rsidRPr="00711B1C">
        <w:rPr>
          <w:rFonts w:ascii="Aptos" w:hAnsi="Aptos"/>
          <w:color w:val="212121"/>
        </w:rPr>
        <w:t xml:space="preserve"> this</w:t>
      </w:r>
    </w:p>
    <w:p w14:paraId="42EB77E7" w14:textId="7F62F005" w:rsidR="18339582" w:rsidRPr="00711B1C" w:rsidRDefault="5F2C7925" w:rsidP="60AACB9D">
      <w:pPr>
        <w:rPr>
          <w:rFonts w:ascii="Aptos" w:hAnsi="Aptos"/>
          <w:b/>
          <w:bCs/>
          <w:color w:val="212121"/>
        </w:rPr>
      </w:pPr>
      <w:r w:rsidRPr="00711B1C">
        <w:rPr>
          <w:rFonts w:ascii="Aptos" w:hAnsi="Aptos"/>
          <w:b/>
          <w:bCs/>
          <w:color w:val="212121"/>
        </w:rPr>
        <w:t xml:space="preserve">12.2 </w:t>
      </w:r>
      <w:r w:rsidR="46B8C94C" w:rsidRPr="00711B1C">
        <w:rPr>
          <w:rFonts w:ascii="Aptos" w:hAnsi="Aptos"/>
          <w:b/>
          <w:bCs/>
          <w:color w:val="212121"/>
        </w:rPr>
        <w:t>Mobile Devices</w:t>
      </w:r>
    </w:p>
    <w:p w14:paraId="2EC91C09" w14:textId="4FF7CCE7" w:rsidR="18339582" w:rsidRPr="00711B1C" w:rsidRDefault="46B8C94C" w:rsidP="60AACB9D">
      <w:pPr>
        <w:rPr>
          <w:color w:val="212121"/>
        </w:rPr>
      </w:pPr>
      <w:r w:rsidRPr="00711B1C">
        <w:rPr>
          <w:rFonts w:ascii="Aptos" w:hAnsi="Aptos"/>
          <w:color w:val="212121"/>
        </w:rPr>
        <w:t xml:space="preserve">The school </w:t>
      </w:r>
      <w:r w:rsidR="3AE0ACA6" w:rsidRPr="00711B1C">
        <w:rPr>
          <w:rFonts w:ascii="Aptos" w:hAnsi="Aptos"/>
          <w:color w:val="212121"/>
        </w:rPr>
        <w:t xml:space="preserve">is a mobile phone free environment and </w:t>
      </w:r>
      <w:r w:rsidRPr="00711B1C">
        <w:rPr>
          <w:rFonts w:ascii="Aptos" w:hAnsi="Aptos"/>
          <w:color w:val="212121"/>
        </w:rPr>
        <w:t xml:space="preserve">expects all pupils to comply with the school's Mobile Phone Policy and Acceptable Use Agreements. </w:t>
      </w:r>
      <w:r w:rsidR="003546D6" w:rsidRPr="00711B1C">
        <w:rPr>
          <w:rFonts w:ascii="Aptos" w:hAnsi="Aptos"/>
          <w:color w:val="212121"/>
        </w:rPr>
        <w:t xml:space="preserve">Year 5 and 6 children are allowed to bring mobile phones to school however they must be switched off within school grounds and passed to a member of staff on arrival at school, they remain with the teacher until the end of the school day. </w:t>
      </w:r>
    </w:p>
    <w:p w14:paraId="36C9BA5C" w14:textId="710C1484" w:rsidR="18339582" w:rsidRPr="00711B1C" w:rsidRDefault="18339582" w:rsidP="18339582">
      <w:pPr>
        <w:rPr>
          <w:rFonts w:ascii="Aptos" w:hAnsi="Aptos"/>
          <w:color w:val="212121"/>
        </w:rPr>
      </w:pPr>
    </w:p>
    <w:p w14:paraId="7C6F3BDB" w14:textId="5981E138" w:rsidR="1933B6A6" w:rsidRPr="00711B1C" w:rsidRDefault="1933B6A6" w:rsidP="60AACB9D">
      <w:pPr>
        <w:rPr>
          <w:rFonts w:ascii="Aptos" w:hAnsi="Aptos"/>
          <w:b/>
          <w:bCs/>
          <w:color w:val="212121"/>
        </w:rPr>
      </w:pPr>
      <w:r w:rsidRPr="00711B1C">
        <w:rPr>
          <w:rFonts w:ascii="Aptos" w:hAnsi="Aptos"/>
          <w:b/>
          <w:bCs/>
          <w:color w:val="212121"/>
        </w:rPr>
        <w:t>1</w:t>
      </w:r>
      <w:r w:rsidR="3DE56BC0" w:rsidRPr="00711B1C">
        <w:rPr>
          <w:rFonts w:ascii="Aptos" w:hAnsi="Aptos"/>
          <w:b/>
          <w:bCs/>
          <w:color w:val="212121"/>
        </w:rPr>
        <w:t>3</w:t>
      </w:r>
      <w:r w:rsidRPr="00711B1C">
        <w:rPr>
          <w:rFonts w:ascii="Aptos" w:hAnsi="Aptos"/>
          <w:b/>
          <w:bCs/>
          <w:color w:val="212121"/>
        </w:rPr>
        <w:t>. Safeguarding in the Curriculum</w:t>
      </w:r>
    </w:p>
    <w:p w14:paraId="4FC4E9CE" w14:textId="0D5BC55A" w:rsidR="0A4D446C" w:rsidRPr="00711B1C" w:rsidRDefault="0A4D446C" w:rsidP="60AACB9D">
      <w:pPr>
        <w:rPr>
          <w:color w:val="212121"/>
        </w:rPr>
      </w:pPr>
      <w:r w:rsidRPr="00711B1C">
        <w:rPr>
          <w:rFonts w:ascii="Aptos" w:hAnsi="Aptos"/>
          <w:color w:val="212121"/>
        </w:rPr>
        <w:t xml:space="preserve">We recognise that safeguarding is an important part of the curriculum and contributes to creating a culture where children are informed, resilient and able to keep themselves safe. </w:t>
      </w:r>
    </w:p>
    <w:p w14:paraId="6E7D33BA" w14:textId="623621DC" w:rsidR="0A4D446C" w:rsidRPr="00711B1C" w:rsidRDefault="0A4D446C" w:rsidP="60AACB9D">
      <w:pPr>
        <w:rPr>
          <w:rFonts w:ascii="Aptos" w:hAnsi="Aptos"/>
          <w:color w:val="212121"/>
        </w:rPr>
      </w:pPr>
      <w:r w:rsidRPr="00711B1C">
        <w:rPr>
          <w:rFonts w:ascii="Aptos" w:hAnsi="Aptos"/>
          <w:color w:val="212121"/>
        </w:rPr>
        <w:t>Pupils will be supported to learn about:</w:t>
      </w:r>
    </w:p>
    <w:p w14:paraId="112A317C" w14:textId="6F8755EB" w:rsidR="0A4D446C" w:rsidRPr="00711B1C" w:rsidRDefault="0A4D446C">
      <w:pPr>
        <w:pStyle w:val="ListParagraph"/>
        <w:numPr>
          <w:ilvl w:val="0"/>
          <w:numId w:val="22"/>
        </w:numPr>
        <w:rPr>
          <w:rFonts w:ascii="Aptos" w:hAnsi="Aptos"/>
          <w:color w:val="212121"/>
        </w:rPr>
      </w:pPr>
      <w:r w:rsidRPr="00711B1C">
        <w:rPr>
          <w:rFonts w:ascii="Aptos" w:hAnsi="Aptos"/>
          <w:color w:val="212121"/>
        </w:rPr>
        <w:t>healthy, respectful and positive relationships</w:t>
      </w:r>
    </w:p>
    <w:p w14:paraId="68854B7B" w14:textId="0C63742B" w:rsidR="0A4D446C" w:rsidRPr="00711B1C" w:rsidRDefault="0A4D446C">
      <w:pPr>
        <w:pStyle w:val="ListParagraph"/>
        <w:numPr>
          <w:ilvl w:val="0"/>
          <w:numId w:val="22"/>
        </w:numPr>
        <w:rPr>
          <w:color w:val="212121"/>
        </w:rPr>
      </w:pPr>
      <w:r w:rsidRPr="00711B1C">
        <w:rPr>
          <w:rFonts w:ascii="Aptos" w:hAnsi="Aptos"/>
          <w:color w:val="212121"/>
        </w:rPr>
        <w:t>consent, boundaries and appropriate behaviour</w:t>
      </w:r>
    </w:p>
    <w:p w14:paraId="7F3F6293" w14:textId="4575539E" w:rsidR="0A4D446C" w:rsidRPr="00711B1C" w:rsidRDefault="0A4D446C">
      <w:pPr>
        <w:pStyle w:val="ListParagraph"/>
        <w:numPr>
          <w:ilvl w:val="0"/>
          <w:numId w:val="22"/>
        </w:numPr>
        <w:rPr>
          <w:rFonts w:ascii="Aptos" w:hAnsi="Aptos"/>
          <w:color w:val="212121"/>
        </w:rPr>
      </w:pPr>
      <w:r w:rsidRPr="00711B1C">
        <w:rPr>
          <w:rFonts w:ascii="Aptos" w:hAnsi="Aptos"/>
          <w:color w:val="212121"/>
        </w:rPr>
        <w:t>online safety, including safe use of technology, social media and artificial intelligence</w:t>
      </w:r>
    </w:p>
    <w:p w14:paraId="5D88C012" w14:textId="1885864D" w:rsidR="0A4D446C" w:rsidRPr="00711B1C" w:rsidRDefault="0A4D446C">
      <w:pPr>
        <w:pStyle w:val="ListParagraph"/>
        <w:numPr>
          <w:ilvl w:val="0"/>
          <w:numId w:val="22"/>
        </w:numPr>
        <w:rPr>
          <w:rFonts w:ascii="Aptos" w:hAnsi="Aptos"/>
          <w:color w:val="212121"/>
        </w:rPr>
      </w:pPr>
      <w:r w:rsidRPr="00711B1C">
        <w:rPr>
          <w:rFonts w:ascii="Aptos" w:hAnsi="Aptos"/>
          <w:color w:val="212121"/>
        </w:rPr>
        <w:t>mental health, emotional wellbeing and resilience</w:t>
      </w:r>
    </w:p>
    <w:p w14:paraId="3C5EF0ED" w14:textId="059FD03A" w:rsidR="0A4D446C" w:rsidRPr="00711B1C" w:rsidRDefault="0A4D446C">
      <w:pPr>
        <w:pStyle w:val="ListParagraph"/>
        <w:numPr>
          <w:ilvl w:val="0"/>
          <w:numId w:val="22"/>
        </w:numPr>
        <w:rPr>
          <w:rFonts w:ascii="Aptos" w:hAnsi="Aptos"/>
          <w:color w:val="212121"/>
        </w:rPr>
      </w:pPr>
      <w:r w:rsidRPr="00711B1C">
        <w:rPr>
          <w:rFonts w:ascii="Aptos" w:hAnsi="Aptos"/>
          <w:color w:val="212121"/>
        </w:rPr>
        <w:t>recognising and responding to abuse, neglect and exploitation</w:t>
      </w:r>
    </w:p>
    <w:p w14:paraId="4DAD07CC" w14:textId="45A9CAC2" w:rsidR="0A4D446C" w:rsidRPr="00711B1C" w:rsidRDefault="0A4D446C">
      <w:pPr>
        <w:pStyle w:val="ListParagraph"/>
        <w:numPr>
          <w:ilvl w:val="0"/>
          <w:numId w:val="22"/>
        </w:numPr>
        <w:rPr>
          <w:rFonts w:ascii="Aptos" w:hAnsi="Aptos"/>
          <w:color w:val="212121"/>
        </w:rPr>
      </w:pPr>
      <w:r w:rsidRPr="00711B1C">
        <w:rPr>
          <w:rFonts w:ascii="Aptos" w:hAnsi="Aptos"/>
          <w:color w:val="212121"/>
        </w:rPr>
        <w:t>personal safety, risk-taking behaviours and keeping safe in the community</w:t>
      </w:r>
    </w:p>
    <w:p w14:paraId="428FED0D" w14:textId="12DB0989" w:rsidR="0A4D446C" w:rsidRPr="00711B1C" w:rsidRDefault="0A4D446C">
      <w:pPr>
        <w:pStyle w:val="ListParagraph"/>
        <w:numPr>
          <w:ilvl w:val="0"/>
          <w:numId w:val="22"/>
        </w:numPr>
        <w:rPr>
          <w:rFonts w:ascii="Aptos" w:hAnsi="Aptos"/>
          <w:color w:val="212121"/>
        </w:rPr>
      </w:pPr>
      <w:r w:rsidRPr="00711B1C">
        <w:rPr>
          <w:rFonts w:ascii="Aptos" w:hAnsi="Aptos"/>
          <w:color w:val="212121"/>
        </w:rPr>
        <w:t>equality, diversity, inclusion and respect for others</w:t>
      </w:r>
    </w:p>
    <w:p w14:paraId="43DEB21E" w14:textId="6322799D" w:rsidR="0A4D446C" w:rsidRPr="00711B1C" w:rsidRDefault="0A4D446C">
      <w:pPr>
        <w:pStyle w:val="ListParagraph"/>
        <w:numPr>
          <w:ilvl w:val="0"/>
          <w:numId w:val="22"/>
        </w:numPr>
        <w:rPr>
          <w:rFonts w:ascii="Aptos" w:hAnsi="Aptos"/>
          <w:color w:val="212121"/>
        </w:rPr>
      </w:pPr>
      <w:r w:rsidRPr="00711B1C">
        <w:rPr>
          <w:rFonts w:ascii="Aptos" w:hAnsi="Aptos"/>
          <w:color w:val="212121"/>
        </w:rPr>
        <w:t>discrimination, prejudice and protected characteristics</w:t>
      </w:r>
    </w:p>
    <w:p w14:paraId="56119501" w14:textId="1E1AA41F" w:rsidR="0A4D446C" w:rsidRPr="00711B1C" w:rsidRDefault="0A4D446C">
      <w:pPr>
        <w:pStyle w:val="ListParagraph"/>
        <w:numPr>
          <w:ilvl w:val="0"/>
          <w:numId w:val="22"/>
        </w:numPr>
        <w:rPr>
          <w:rFonts w:ascii="Aptos" w:hAnsi="Aptos"/>
          <w:color w:val="212121"/>
        </w:rPr>
      </w:pPr>
      <w:r w:rsidRPr="00711B1C">
        <w:rPr>
          <w:rFonts w:ascii="Aptos" w:hAnsi="Aptos"/>
          <w:color w:val="212121"/>
        </w:rPr>
        <w:t>British Values and the importance of mutual respect, tolerance and democracy</w:t>
      </w:r>
    </w:p>
    <w:p w14:paraId="175D561B" w14:textId="14BAACA2" w:rsidR="0A4D446C" w:rsidRPr="00711B1C" w:rsidRDefault="0A4D446C">
      <w:pPr>
        <w:pStyle w:val="ListParagraph"/>
        <w:numPr>
          <w:ilvl w:val="0"/>
          <w:numId w:val="22"/>
        </w:numPr>
        <w:rPr>
          <w:rFonts w:ascii="Aptos" w:hAnsi="Aptos"/>
          <w:color w:val="212121"/>
        </w:rPr>
      </w:pPr>
      <w:r w:rsidRPr="00711B1C">
        <w:rPr>
          <w:rFonts w:ascii="Aptos" w:hAnsi="Aptos"/>
          <w:color w:val="212121"/>
        </w:rPr>
        <w:t>recognising harmful behaviours, including child-on-child abuse</w:t>
      </w:r>
    </w:p>
    <w:p w14:paraId="707E290F" w14:textId="32EFCCB4" w:rsidR="0A4D446C" w:rsidRPr="00711B1C" w:rsidRDefault="0A4D446C">
      <w:pPr>
        <w:pStyle w:val="ListParagraph"/>
        <w:numPr>
          <w:ilvl w:val="0"/>
          <w:numId w:val="22"/>
        </w:numPr>
        <w:rPr>
          <w:rFonts w:ascii="Aptos" w:hAnsi="Aptos"/>
          <w:color w:val="212121"/>
        </w:rPr>
      </w:pPr>
      <w:r w:rsidRPr="00711B1C">
        <w:rPr>
          <w:rFonts w:ascii="Aptos" w:hAnsi="Aptos"/>
          <w:color w:val="212121"/>
        </w:rPr>
        <w:t>the risks associated with criminal exploitation, sexual exploitation, serious violence and county lines</w:t>
      </w:r>
    </w:p>
    <w:p w14:paraId="6AA88290" w14:textId="63B16226" w:rsidR="0A4D446C" w:rsidRPr="00711B1C" w:rsidRDefault="0A4D446C">
      <w:pPr>
        <w:pStyle w:val="ListParagraph"/>
        <w:numPr>
          <w:ilvl w:val="0"/>
          <w:numId w:val="22"/>
        </w:numPr>
        <w:rPr>
          <w:rFonts w:ascii="Aptos" w:hAnsi="Aptos"/>
          <w:color w:val="212121"/>
        </w:rPr>
      </w:pPr>
      <w:r w:rsidRPr="00711B1C">
        <w:rPr>
          <w:rFonts w:ascii="Aptos" w:hAnsi="Aptos"/>
          <w:color w:val="212121"/>
        </w:rPr>
        <w:t>the risks of radicalisation and extremism</w:t>
      </w:r>
    </w:p>
    <w:p w14:paraId="26A6582D" w14:textId="50BBDFF8" w:rsidR="0A4D446C" w:rsidRPr="00711B1C" w:rsidRDefault="0A4D446C">
      <w:pPr>
        <w:pStyle w:val="ListParagraph"/>
        <w:numPr>
          <w:ilvl w:val="0"/>
          <w:numId w:val="22"/>
        </w:numPr>
        <w:rPr>
          <w:rFonts w:ascii="Aptos" w:hAnsi="Aptos"/>
          <w:color w:val="212121"/>
        </w:rPr>
      </w:pPr>
      <w:r w:rsidRPr="00711B1C">
        <w:rPr>
          <w:rFonts w:ascii="Aptos" w:hAnsi="Aptos"/>
          <w:color w:val="212121"/>
        </w:rPr>
        <w:t>healthy lifestyles and making safe choices</w:t>
      </w:r>
    </w:p>
    <w:p w14:paraId="19E0FA06" w14:textId="75E701ED" w:rsidR="0A4D446C" w:rsidRPr="00711B1C" w:rsidRDefault="0A4D446C">
      <w:pPr>
        <w:pStyle w:val="ListParagraph"/>
        <w:numPr>
          <w:ilvl w:val="0"/>
          <w:numId w:val="22"/>
        </w:numPr>
        <w:rPr>
          <w:rFonts w:ascii="Aptos" w:hAnsi="Aptos"/>
          <w:color w:val="212121"/>
        </w:rPr>
      </w:pPr>
      <w:r w:rsidRPr="00711B1C">
        <w:rPr>
          <w:rFonts w:ascii="Aptos" w:hAnsi="Aptos"/>
          <w:color w:val="212121"/>
        </w:rPr>
        <w:t>attendance, belonging and positive participation in school life</w:t>
      </w:r>
    </w:p>
    <w:p w14:paraId="56BAF42A" w14:textId="718E145E" w:rsidR="0A4D446C" w:rsidRPr="00711B1C" w:rsidRDefault="0A4D446C">
      <w:pPr>
        <w:pStyle w:val="ListParagraph"/>
        <w:numPr>
          <w:ilvl w:val="0"/>
          <w:numId w:val="22"/>
        </w:numPr>
        <w:rPr>
          <w:rFonts w:ascii="Aptos" w:hAnsi="Aptos"/>
          <w:color w:val="212121"/>
        </w:rPr>
      </w:pPr>
      <w:r w:rsidRPr="00711B1C">
        <w:rPr>
          <w:rFonts w:ascii="Aptos" w:hAnsi="Aptos"/>
          <w:color w:val="212121"/>
        </w:rPr>
        <w:t>how, when and where to seek help from trusted adults and support services</w:t>
      </w:r>
    </w:p>
    <w:p w14:paraId="44907366" w14:textId="59EA1B9D" w:rsidR="60AACB9D" w:rsidRPr="00711B1C" w:rsidRDefault="60AACB9D" w:rsidP="60AACB9D">
      <w:pPr>
        <w:rPr>
          <w:rFonts w:ascii="Aptos" w:hAnsi="Aptos"/>
          <w:color w:val="212121"/>
        </w:rPr>
      </w:pPr>
    </w:p>
    <w:p w14:paraId="589BA630" w14:textId="5160CC6A" w:rsidR="0A4D446C" w:rsidRPr="00711B1C" w:rsidRDefault="0A4D446C" w:rsidP="60AACB9D">
      <w:pPr>
        <w:rPr>
          <w:rFonts w:ascii="Aptos" w:hAnsi="Aptos"/>
          <w:color w:val="212121"/>
        </w:rPr>
      </w:pPr>
      <w:r w:rsidRPr="00711B1C">
        <w:rPr>
          <w:rFonts w:ascii="Aptos" w:hAnsi="Aptos"/>
          <w:color w:val="212121"/>
        </w:rPr>
        <w:t>Safeguarding education is delivered through:</w:t>
      </w:r>
    </w:p>
    <w:p w14:paraId="24FE92A5" w14:textId="79E0A13E" w:rsidR="0A4D446C" w:rsidRPr="00711B1C" w:rsidRDefault="0A4D446C" w:rsidP="003546D6">
      <w:pPr>
        <w:rPr>
          <w:rFonts w:ascii="Aptos" w:hAnsi="Aptos"/>
          <w:color w:val="212121"/>
        </w:rPr>
      </w:pPr>
      <w:r w:rsidRPr="00711B1C">
        <w:rPr>
          <w:rFonts w:ascii="Aptos" w:hAnsi="Aptos"/>
          <w:color w:val="212121"/>
        </w:rPr>
        <w:t>PSHE / Personal Development curriculum</w:t>
      </w:r>
    </w:p>
    <w:p w14:paraId="28FF0247" w14:textId="06FBE364" w:rsidR="0A4D446C" w:rsidRPr="00711B1C" w:rsidRDefault="0A4D446C">
      <w:pPr>
        <w:pStyle w:val="ListParagraph"/>
        <w:numPr>
          <w:ilvl w:val="0"/>
          <w:numId w:val="22"/>
        </w:numPr>
        <w:rPr>
          <w:rFonts w:ascii="Aptos" w:hAnsi="Aptos"/>
          <w:color w:val="212121"/>
        </w:rPr>
      </w:pPr>
      <w:r w:rsidRPr="00711B1C">
        <w:rPr>
          <w:rFonts w:ascii="Aptos" w:hAnsi="Aptos"/>
          <w:color w:val="212121"/>
        </w:rPr>
        <w:lastRenderedPageBreak/>
        <w:t>Relationships, Sex and Health Education (RSHE)</w:t>
      </w:r>
    </w:p>
    <w:p w14:paraId="2ECC37ED" w14:textId="5C3D1972" w:rsidR="0A4D446C" w:rsidRPr="00711B1C" w:rsidRDefault="0A4D446C">
      <w:pPr>
        <w:pStyle w:val="ListParagraph"/>
        <w:numPr>
          <w:ilvl w:val="0"/>
          <w:numId w:val="22"/>
        </w:numPr>
        <w:rPr>
          <w:rFonts w:ascii="Aptos" w:hAnsi="Aptos"/>
          <w:color w:val="212121"/>
        </w:rPr>
      </w:pPr>
      <w:r w:rsidRPr="00711B1C">
        <w:rPr>
          <w:rFonts w:ascii="Aptos" w:hAnsi="Aptos"/>
          <w:color w:val="212121"/>
        </w:rPr>
        <w:t>Computing and Online Safety lessons</w:t>
      </w:r>
    </w:p>
    <w:p w14:paraId="71FC7F66" w14:textId="39972F0B" w:rsidR="0A4D446C" w:rsidRPr="00711B1C" w:rsidRDefault="0A4D446C">
      <w:pPr>
        <w:pStyle w:val="ListParagraph"/>
        <w:numPr>
          <w:ilvl w:val="0"/>
          <w:numId w:val="22"/>
        </w:numPr>
        <w:rPr>
          <w:rFonts w:ascii="Aptos" w:hAnsi="Aptos"/>
          <w:color w:val="212121"/>
        </w:rPr>
      </w:pPr>
      <w:r w:rsidRPr="00711B1C">
        <w:rPr>
          <w:rFonts w:ascii="Aptos" w:hAnsi="Aptos"/>
          <w:color w:val="212121"/>
        </w:rPr>
        <w:t>Assemblies and themed awareness events</w:t>
      </w:r>
    </w:p>
    <w:p w14:paraId="286B6779" w14:textId="60E9095E" w:rsidR="0A4D446C" w:rsidRPr="00711B1C" w:rsidRDefault="0A4D446C">
      <w:pPr>
        <w:pStyle w:val="ListParagraph"/>
        <w:numPr>
          <w:ilvl w:val="0"/>
          <w:numId w:val="22"/>
        </w:numPr>
        <w:rPr>
          <w:rFonts w:ascii="Aptos" w:hAnsi="Aptos"/>
          <w:color w:val="212121"/>
        </w:rPr>
      </w:pPr>
      <w:r w:rsidRPr="00711B1C">
        <w:rPr>
          <w:rFonts w:ascii="Aptos" w:hAnsi="Aptos"/>
          <w:color w:val="212121"/>
        </w:rPr>
        <w:t>Pastoral and wellbeing programmes</w:t>
      </w:r>
    </w:p>
    <w:p w14:paraId="67A131C2" w14:textId="5EEED593" w:rsidR="0A4D446C" w:rsidRPr="00711B1C" w:rsidRDefault="0A4D446C">
      <w:pPr>
        <w:pStyle w:val="ListParagraph"/>
        <w:numPr>
          <w:ilvl w:val="0"/>
          <w:numId w:val="22"/>
        </w:numPr>
        <w:rPr>
          <w:rFonts w:ascii="Aptos" w:hAnsi="Aptos"/>
          <w:color w:val="212121"/>
        </w:rPr>
      </w:pPr>
      <w:r w:rsidRPr="00711B1C">
        <w:rPr>
          <w:rFonts w:ascii="Aptos" w:hAnsi="Aptos"/>
          <w:color w:val="212121"/>
        </w:rPr>
        <w:t>Visits from external agencies and safeguarding partners</w:t>
      </w:r>
    </w:p>
    <w:p w14:paraId="0205BC1D" w14:textId="24416A7E" w:rsidR="0A4D446C" w:rsidRPr="00711B1C" w:rsidRDefault="0A4D446C">
      <w:pPr>
        <w:pStyle w:val="ListParagraph"/>
        <w:numPr>
          <w:ilvl w:val="0"/>
          <w:numId w:val="22"/>
        </w:numPr>
        <w:rPr>
          <w:rFonts w:ascii="Aptos" w:hAnsi="Aptos"/>
          <w:color w:val="212121"/>
        </w:rPr>
      </w:pPr>
      <w:r w:rsidRPr="00711B1C">
        <w:rPr>
          <w:rFonts w:ascii="Aptos" w:hAnsi="Aptos"/>
          <w:color w:val="212121"/>
        </w:rPr>
        <w:t>School council or pupil voice activities</w:t>
      </w:r>
    </w:p>
    <w:p w14:paraId="64549C60" w14:textId="65E73B17" w:rsidR="0A4D446C" w:rsidRPr="00711B1C" w:rsidRDefault="0A4D446C">
      <w:pPr>
        <w:pStyle w:val="ListParagraph"/>
        <w:numPr>
          <w:ilvl w:val="0"/>
          <w:numId w:val="22"/>
        </w:numPr>
        <w:rPr>
          <w:rFonts w:ascii="Aptos" w:hAnsi="Aptos"/>
          <w:color w:val="212121"/>
        </w:rPr>
      </w:pPr>
      <w:r w:rsidRPr="00711B1C">
        <w:rPr>
          <w:rFonts w:ascii="Aptos" w:hAnsi="Aptos"/>
          <w:color w:val="212121"/>
        </w:rPr>
        <w:t>Other curriculum and enrichment opportunities relevant to the needs of our pupils</w:t>
      </w:r>
    </w:p>
    <w:p w14:paraId="1F7C1C2D" w14:textId="227FE0F2" w:rsidR="18339582" w:rsidRPr="00711B1C" w:rsidRDefault="18339582" w:rsidP="18339582">
      <w:pPr>
        <w:rPr>
          <w:rFonts w:ascii="Aptos" w:hAnsi="Aptos"/>
          <w:color w:val="212121"/>
        </w:rPr>
      </w:pPr>
    </w:p>
    <w:p w14:paraId="7A6824AD" w14:textId="3E9E3EC8" w:rsidR="1933B6A6" w:rsidRPr="00711B1C" w:rsidRDefault="1933B6A6" w:rsidP="60AACB9D">
      <w:pPr>
        <w:rPr>
          <w:rFonts w:ascii="Aptos" w:hAnsi="Aptos"/>
          <w:b/>
          <w:bCs/>
          <w:color w:val="212121"/>
        </w:rPr>
      </w:pPr>
      <w:r w:rsidRPr="00711B1C">
        <w:rPr>
          <w:rFonts w:ascii="Aptos" w:hAnsi="Aptos"/>
          <w:b/>
          <w:bCs/>
          <w:color w:val="212121"/>
        </w:rPr>
        <w:t>1</w:t>
      </w:r>
      <w:r w:rsidR="72880263" w:rsidRPr="00711B1C">
        <w:rPr>
          <w:rFonts w:ascii="Aptos" w:hAnsi="Aptos"/>
          <w:b/>
          <w:bCs/>
          <w:color w:val="212121"/>
        </w:rPr>
        <w:t>4</w:t>
      </w:r>
      <w:r w:rsidRPr="00711B1C">
        <w:rPr>
          <w:rFonts w:ascii="Aptos" w:hAnsi="Aptos"/>
          <w:b/>
          <w:bCs/>
          <w:color w:val="212121"/>
        </w:rPr>
        <w:t>. Safer Recruitment</w:t>
      </w:r>
    </w:p>
    <w:p w14:paraId="501F3521" w14:textId="2A3DF240" w:rsidR="72490FDF" w:rsidRPr="00711B1C" w:rsidRDefault="72490FDF" w:rsidP="60AACB9D">
      <w:pPr>
        <w:rPr>
          <w:color w:val="212121"/>
        </w:rPr>
      </w:pPr>
      <w:r w:rsidRPr="00711B1C">
        <w:rPr>
          <w:rFonts w:ascii="Aptos" w:hAnsi="Aptos"/>
          <w:color w:val="212121"/>
        </w:rPr>
        <w:t xml:space="preserve">We are committed to ensuring that the people who work with children at our school are suitable to do so. The school recognises that safer recruitment is an essential part of safeguarding and takes all reasonable steps to prevent unsuitable individuals from working with children. </w:t>
      </w:r>
    </w:p>
    <w:p w14:paraId="45D45FB2" w14:textId="5FEC1D4B" w:rsidR="72490FDF" w:rsidRPr="00711B1C" w:rsidRDefault="72490FDF" w:rsidP="60AACB9D">
      <w:pPr>
        <w:rPr>
          <w:rFonts w:ascii="Aptos" w:hAnsi="Aptos"/>
          <w:color w:val="212121"/>
        </w:rPr>
      </w:pPr>
      <w:r w:rsidRPr="00711B1C">
        <w:rPr>
          <w:rFonts w:ascii="Aptos" w:hAnsi="Aptos"/>
          <w:color w:val="212121"/>
        </w:rPr>
        <w:t>Recruitment, selection, induction and ongoing safeguarding arrangements are designed to create a strong safeguarding culture that promotes the welfare of children and deters individuals who may pose a risk from gaining access to them.</w:t>
      </w:r>
    </w:p>
    <w:p w14:paraId="19C6CEAF" w14:textId="16623402" w:rsidR="72490FDF" w:rsidRPr="00711B1C" w:rsidRDefault="72490FDF" w:rsidP="60AACB9D">
      <w:pPr>
        <w:rPr>
          <w:rFonts w:ascii="Aptos" w:hAnsi="Aptos"/>
          <w:color w:val="212121"/>
        </w:rPr>
      </w:pPr>
      <w:r w:rsidRPr="00711B1C">
        <w:rPr>
          <w:rFonts w:ascii="Aptos" w:hAnsi="Aptos"/>
          <w:color w:val="212121"/>
        </w:rPr>
        <w:t>The school will:</w:t>
      </w:r>
      <w:r w:rsidR="55BAB18A" w:rsidRPr="00711B1C">
        <w:rPr>
          <w:rFonts w:ascii="Aptos" w:hAnsi="Aptos"/>
          <w:color w:val="212121"/>
        </w:rPr>
        <w:t xml:space="preserve"> </w:t>
      </w:r>
    </w:p>
    <w:p w14:paraId="38CE33A2" w14:textId="298EE188" w:rsidR="72490FDF" w:rsidRPr="00711B1C" w:rsidRDefault="72490FDF">
      <w:pPr>
        <w:pStyle w:val="ListParagraph"/>
        <w:numPr>
          <w:ilvl w:val="0"/>
          <w:numId w:val="21"/>
        </w:numPr>
        <w:rPr>
          <w:rFonts w:ascii="Aptos" w:hAnsi="Aptos"/>
          <w:color w:val="212121"/>
        </w:rPr>
      </w:pPr>
      <w:r w:rsidRPr="00711B1C">
        <w:rPr>
          <w:rFonts w:ascii="Aptos" w:hAnsi="Aptos"/>
          <w:color w:val="212121"/>
        </w:rPr>
        <w:t>ensure that all recruitment and selection procedures are conducted in accordance with Keeping Children Safe in Education and relevant employment legislation;</w:t>
      </w:r>
    </w:p>
    <w:p w14:paraId="3FDE345E" w14:textId="03D82020" w:rsidR="72490FDF" w:rsidRPr="00711B1C" w:rsidRDefault="72490FDF">
      <w:pPr>
        <w:pStyle w:val="ListParagraph"/>
        <w:numPr>
          <w:ilvl w:val="0"/>
          <w:numId w:val="21"/>
        </w:numPr>
        <w:rPr>
          <w:rFonts w:ascii="Aptos" w:hAnsi="Aptos"/>
          <w:color w:val="212121"/>
        </w:rPr>
      </w:pPr>
      <w:r w:rsidRPr="00711B1C">
        <w:rPr>
          <w:rFonts w:ascii="Aptos" w:hAnsi="Aptos"/>
          <w:color w:val="212121"/>
        </w:rPr>
        <w:t xml:space="preserve">promote safeguarding throughout the recruitment process, ensuring that our commitment to safeguarding and promoting the welfare of children is clearly communicated to prospective applicants; </w:t>
      </w:r>
    </w:p>
    <w:p w14:paraId="02DB9A1E" w14:textId="1F693C00" w:rsidR="72490FDF" w:rsidRPr="00711B1C" w:rsidRDefault="72490FDF">
      <w:pPr>
        <w:pStyle w:val="ListParagraph"/>
        <w:numPr>
          <w:ilvl w:val="0"/>
          <w:numId w:val="21"/>
        </w:numPr>
        <w:rPr>
          <w:rFonts w:ascii="Aptos" w:hAnsi="Aptos"/>
          <w:color w:val="212121"/>
        </w:rPr>
      </w:pPr>
      <w:r w:rsidRPr="00711B1C">
        <w:rPr>
          <w:rFonts w:ascii="Aptos" w:hAnsi="Aptos"/>
          <w:color w:val="212121"/>
        </w:rPr>
        <w:t>ensure that all job advertisements, recruitment materials and application processes make clear that safeguarding checks will be undertaken as part of the appointment process;</w:t>
      </w:r>
    </w:p>
    <w:p w14:paraId="4C3019BB" w14:textId="392693D0" w:rsidR="72490FDF" w:rsidRPr="00711B1C" w:rsidRDefault="72490FDF">
      <w:pPr>
        <w:pStyle w:val="ListParagraph"/>
        <w:numPr>
          <w:ilvl w:val="0"/>
          <w:numId w:val="21"/>
        </w:numPr>
        <w:rPr>
          <w:rFonts w:ascii="Aptos" w:hAnsi="Aptos"/>
          <w:color w:val="212121"/>
        </w:rPr>
      </w:pPr>
      <w:r w:rsidRPr="00711B1C">
        <w:rPr>
          <w:rFonts w:ascii="Aptos" w:hAnsi="Aptos"/>
          <w:color w:val="212121"/>
        </w:rPr>
        <w:t>obtain a completed application form for all applicants and not accept CVs in place of a full application form;</w:t>
      </w:r>
    </w:p>
    <w:p w14:paraId="51F45210" w14:textId="3BDB0838" w:rsidR="72490FDF" w:rsidRPr="00711B1C" w:rsidRDefault="72490FDF">
      <w:pPr>
        <w:pStyle w:val="ListParagraph"/>
        <w:numPr>
          <w:ilvl w:val="0"/>
          <w:numId w:val="21"/>
        </w:numPr>
        <w:rPr>
          <w:rFonts w:ascii="Aptos" w:hAnsi="Aptos"/>
          <w:color w:val="212121"/>
        </w:rPr>
      </w:pPr>
      <w:r w:rsidRPr="00711B1C">
        <w:rPr>
          <w:rFonts w:ascii="Aptos" w:hAnsi="Aptos"/>
          <w:color w:val="212121"/>
        </w:rPr>
        <w:t>scrutinise application forms carefully and explore any discrepancies, gaps in employment history or concerns identified during the recruitment process;</w:t>
      </w:r>
    </w:p>
    <w:p w14:paraId="0C2B6D78" w14:textId="5F882FED" w:rsidR="72490FDF" w:rsidRPr="00711B1C" w:rsidRDefault="72490FDF">
      <w:pPr>
        <w:pStyle w:val="ListParagraph"/>
        <w:numPr>
          <w:ilvl w:val="0"/>
          <w:numId w:val="21"/>
        </w:numPr>
        <w:rPr>
          <w:rFonts w:ascii="Aptos" w:hAnsi="Aptos"/>
          <w:color w:val="212121"/>
        </w:rPr>
      </w:pPr>
      <w:r w:rsidRPr="00711B1C">
        <w:rPr>
          <w:rFonts w:ascii="Aptos" w:hAnsi="Aptos"/>
          <w:color w:val="212121"/>
        </w:rPr>
        <w:t>obtain and consider appropriate references before appointment and verify information provided by candidates;</w:t>
      </w:r>
    </w:p>
    <w:p w14:paraId="621BA598" w14:textId="356AC139" w:rsidR="72490FDF" w:rsidRPr="00711B1C" w:rsidRDefault="72490FDF">
      <w:pPr>
        <w:pStyle w:val="ListParagraph"/>
        <w:numPr>
          <w:ilvl w:val="0"/>
          <w:numId w:val="21"/>
        </w:numPr>
        <w:rPr>
          <w:rFonts w:ascii="Aptos" w:hAnsi="Aptos"/>
          <w:color w:val="212121"/>
        </w:rPr>
      </w:pPr>
      <w:r w:rsidRPr="00711B1C">
        <w:rPr>
          <w:rFonts w:ascii="Aptos" w:hAnsi="Aptos"/>
          <w:color w:val="212121"/>
        </w:rPr>
        <w:t>undertake online searches on shortlisted candidates as part of the appointment process to help identify any issues that may affect a candidate's suitability to work with children;</w:t>
      </w:r>
    </w:p>
    <w:p w14:paraId="6BF8BCAB" w14:textId="09DE4550" w:rsidR="72490FDF" w:rsidRPr="00711B1C" w:rsidRDefault="72490FDF">
      <w:pPr>
        <w:pStyle w:val="ListParagraph"/>
        <w:numPr>
          <w:ilvl w:val="0"/>
          <w:numId w:val="21"/>
        </w:numPr>
        <w:rPr>
          <w:rFonts w:ascii="Aptos" w:hAnsi="Aptos"/>
          <w:color w:val="212121"/>
        </w:rPr>
      </w:pPr>
      <w:r w:rsidRPr="00711B1C">
        <w:rPr>
          <w:rFonts w:ascii="Aptos" w:hAnsi="Aptos"/>
          <w:color w:val="212121"/>
        </w:rPr>
        <w:lastRenderedPageBreak/>
        <w:t>assess candidates' suitability, attitudes, values and motivation to work with children through a structured selection process;</w:t>
      </w:r>
    </w:p>
    <w:p w14:paraId="61A7CC0A" w14:textId="7F262566" w:rsidR="72490FDF" w:rsidRPr="00711B1C" w:rsidRDefault="72490FDF">
      <w:pPr>
        <w:pStyle w:val="ListParagraph"/>
        <w:numPr>
          <w:ilvl w:val="0"/>
          <w:numId w:val="21"/>
        </w:numPr>
        <w:rPr>
          <w:rFonts w:ascii="Aptos" w:hAnsi="Aptos"/>
          <w:color w:val="212121"/>
        </w:rPr>
      </w:pPr>
      <w:r w:rsidRPr="00711B1C">
        <w:rPr>
          <w:rFonts w:ascii="Aptos" w:hAnsi="Aptos"/>
          <w:color w:val="212121"/>
        </w:rPr>
        <w:t>ensure that at least one member of every appointment panel has completed safer recruitment training;</w:t>
      </w:r>
    </w:p>
    <w:p w14:paraId="194ADBC8" w14:textId="2621B39C" w:rsidR="72490FDF" w:rsidRPr="00711B1C" w:rsidRDefault="72490FDF">
      <w:pPr>
        <w:pStyle w:val="ListParagraph"/>
        <w:numPr>
          <w:ilvl w:val="0"/>
          <w:numId w:val="21"/>
        </w:numPr>
        <w:rPr>
          <w:rFonts w:ascii="Aptos" w:hAnsi="Aptos"/>
          <w:color w:val="212121"/>
        </w:rPr>
      </w:pPr>
      <w:r w:rsidRPr="00711B1C">
        <w:rPr>
          <w:rFonts w:ascii="Aptos" w:hAnsi="Aptos"/>
          <w:color w:val="212121"/>
        </w:rPr>
        <w:t>carry out all required pre-employment checks before an individual starts work, including identity, qualification, right to work, prohibition, criminal record and other checks relevant to the role;</w:t>
      </w:r>
    </w:p>
    <w:p w14:paraId="68A553EA" w14:textId="66EB5AEC" w:rsidR="72490FDF" w:rsidRPr="00711B1C" w:rsidRDefault="72490FDF">
      <w:pPr>
        <w:pStyle w:val="ListParagraph"/>
        <w:numPr>
          <w:ilvl w:val="0"/>
          <w:numId w:val="21"/>
        </w:numPr>
        <w:rPr>
          <w:rFonts w:ascii="Aptos" w:hAnsi="Aptos"/>
          <w:color w:val="212121"/>
        </w:rPr>
      </w:pPr>
      <w:r w:rsidRPr="00711B1C">
        <w:rPr>
          <w:rFonts w:ascii="Aptos" w:hAnsi="Aptos"/>
          <w:color w:val="212121"/>
        </w:rPr>
        <w:t>take appropriate steps to satisfy themselves that individuals who have lived or worked overseas are suitable to work with children;</w:t>
      </w:r>
    </w:p>
    <w:p w14:paraId="6EEB50AC" w14:textId="6D717674" w:rsidR="72490FDF" w:rsidRPr="00711B1C" w:rsidRDefault="72490FDF">
      <w:pPr>
        <w:pStyle w:val="ListParagraph"/>
        <w:numPr>
          <w:ilvl w:val="0"/>
          <w:numId w:val="21"/>
        </w:numPr>
        <w:rPr>
          <w:rFonts w:ascii="Aptos" w:hAnsi="Aptos"/>
          <w:color w:val="212121"/>
        </w:rPr>
      </w:pPr>
      <w:r w:rsidRPr="00711B1C">
        <w:rPr>
          <w:rFonts w:ascii="Aptos" w:hAnsi="Aptos"/>
          <w:color w:val="212121"/>
        </w:rPr>
        <w:t>maintain a Single Central Record of recruitment and vetting checks in accordance with statutory requirements;</w:t>
      </w:r>
    </w:p>
    <w:p w14:paraId="78D14351" w14:textId="19AFA497" w:rsidR="72490FDF" w:rsidRPr="00711B1C" w:rsidRDefault="72490FDF">
      <w:pPr>
        <w:pStyle w:val="ListParagraph"/>
        <w:numPr>
          <w:ilvl w:val="0"/>
          <w:numId w:val="21"/>
        </w:numPr>
        <w:rPr>
          <w:rFonts w:ascii="Aptos" w:hAnsi="Aptos"/>
          <w:color w:val="212121"/>
        </w:rPr>
      </w:pPr>
      <w:r w:rsidRPr="00711B1C">
        <w:rPr>
          <w:rFonts w:ascii="Aptos" w:hAnsi="Aptos"/>
          <w:color w:val="212121"/>
        </w:rPr>
        <w:t>ensure that volunteers, agency staff, contractors, trainee teachers and other adults working within the school are subject to appropriate safeguarding checks and supervision arrangements appropriate to their role and level of contact with children;</w:t>
      </w:r>
    </w:p>
    <w:p w14:paraId="562EF8BA" w14:textId="3B4B16CF" w:rsidR="72544D52" w:rsidRPr="00711B1C" w:rsidRDefault="72544D52">
      <w:pPr>
        <w:pStyle w:val="ListParagraph"/>
        <w:numPr>
          <w:ilvl w:val="0"/>
          <w:numId w:val="21"/>
        </w:numPr>
        <w:rPr>
          <w:rFonts w:ascii="Aptos" w:hAnsi="Aptos"/>
          <w:color w:val="212121"/>
        </w:rPr>
      </w:pPr>
      <w:r w:rsidRPr="00711B1C">
        <w:rPr>
          <w:rFonts w:ascii="Aptos" w:hAnsi="Aptos"/>
          <w:color w:val="212121"/>
        </w:rPr>
        <w:t>ensure that volunteers are appropriately assessed, supervised and vetted in accordance with their role. Where a volunteer is engaged in regulated activity with children, the school will obtain an enhanced DBS check including children's barred list information, in line with Keeping Children Safe in Education 2026.</w:t>
      </w:r>
    </w:p>
    <w:p w14:paraId="439DFBE7" w14:textId="100868AF" w:rsidR="72490FDF" w:rsidRPr="00711B1C" w:rsidRDefault="72490FDF">
      <w:pPr>
        <w:pStyle w:val="ListParagraph"/>
        <w:numPr>
          <w:ilvl w:val="0"/>
          <w:numId w:val="21"/>
        </w:numPr>
        <w:rPr>
          <w:rFonts w:ascii="Aptos" w:hAnsi="Aptos"/>
          <w:color w:val="212121"/>
        </w:rPr>
      </w:pPr>
      <w:r w:rsidRPr="00711B1C">
        <w:rPr>
          <w:rFonts w:ascii="Aptos" w:hAnsi="Aptos"/>
          <w:color w:val="212121"/>
        </w:rPr>
        <w:t>ensure that safeguarding responsibilities continue beyond appointment through effective induction, probation, training</w:t>
      </w:r>
      <w:r w:rsidR="00915E52" w:rsidRPr="00711B1C">
        <w:rPr>
          <w:rFonts w:ascii="Aptos" w:hAnsi="Aptos"/>
          <w:color w:val="212121"/>
        </w:rPr>
        <w:t xml:space="preserve"> and</w:t>
      </w:r>
      <w:r w:rsidRPr="00711B1C">
        <w:rPr>
          <w:rFonts w:ascii="Aptos" w:hAnsi="Aptos"/>
          <w:color w:val="212121"/>
        </w:rPr>
        <w:t xml:space="preserve"> supervision </w:t>
      </w:r>
    </w:p>
    <w:p w14:paraId="06C761F4" w14:textId="0CE1C237" w:rsidR="72490FDF" w:rsidRPr="00711B1C" w:rsidRDefault="72490FDF">
      <w:pPr>
        <w:pStyle w:val="ListParagraph"/>
        <w:numPr>
          <w:ilvl w:val="0"/>
          <w:numId w:val="21"/>
        </w:numPr>
        <w:rPr>
          <w:rFonts w:ascii="Aptos" w:hAnsi="Aptos"/>
          <w:color w:val="212121"/>
        </w:rPr>
      </w:pPr>
      <w:r w:rsidRPr="00711B1C">
        <w:rPr>
          <w:rFonts w:ascii="Aptos" w:hAnsi="Aptos"/>
          <w:color w:val="212121"/>
        </w:rPr>
        <w:t>take appropriate action where concerns arise regarding the suitability of any adult working in or on behalf of the school</w:t>
      </w:r>
      <w:r w:rsidR="22E87914" w:rsidRPr="00711B1C">
        <w:rPr>
          <w:rFonts w:ascii="Aptos" w:hAnsi="Aptos"/>
          <w:color w:val="212121"/>
        </w:rPr>
        <w:t>;</w:t>
      </w:r>
    </w:p>
    <w:p w14:paraId="4A273121" w14:textId="379E94D2" w:rsidR="22E87914" w:rsidRPr="00711B1C" w:rsidRDefault="22E87914">
      <w:pPr>
        <w:pStyle w:val="ListParagraph"/>
        <w:numPr>
          <w:ilvl w:val="0"/>
          <w:numId w:val="21"/>
        </w:numPr>
        <w:rPr>
          <w:rFonts w:ascii="Aptos" w:hAnsi="Aptos"/>
          <w:color w:val="212121"/>
        </w:rPr>
      </w:pPr>
      <w:r w:rsidRPr="00711B1C">
        <w:rPr>
          <w:rFonts w:ascii="Aptos" w:hAnsi="Aptos"/>
          <w:color w:val="212121"/>
        </w:rPr>
        <w:t xml:space="preserve">the </w:t>
      </w:r>
      <w:r w:rsidR="00711B1C">
        <w:rPr>
          <w:rFonts w:ascii="Aptos" w:hAnsi="Aptos"/>
          <w:color w:val="212121"/>
        </w:rPr>
        <w:t xml:space="preserve">Trustees </w:t>
      </w:r>
      <w:r w:rsidRPr="00711B1C">
        <w:rPr>
          <w:rFonts w:ascii="Aptos" w:hAnsi="Aptos"/>
          <w:color w:val="212121"/>
        </w:rPr>
        <w:t>will determine the frequency and need for renewal of DBS for existing staff. It is considered good practice to renew the DBS for all staff every three years, in line with MCC local policy.</w:t>
      </w:r>
    </w:p>
    <w:p w14:paraId="0222C880" w14:textId="7EBCC85E" w:rsidR="4A43905E" w:rsidRPr="00711B1C" w:rsidRDefault="4A43905E" w:rsidP="60AACB9D">
      <w:pPr>
        <w:rPr>
          <w:rFonts w:ascii="Aptos" w:hAnsi="Aptos"/>
          <w:b/>
          <w:bCs/>
          <w:color w:val="212121"/>
        </w:rPr>
      </w:pPr>
      <w:r w:rsidRPr="00711B1C">
        <w:rPr>
          <w:rFonts w:ascii="Aptos" w:hAnsi="Aptos"/>
          <w:b/>
          <w:bCs/>
          <w:color w:val="212121"/>
        </w:rPr>
        <w:t xml:space="preserve">14.1 </w:t>
      </w:r>
      <w:r w:rsidR="72490FDF" w:rsidRPr="00711B1C">
        <w:rPr>
          <w:rFonts w:ascii="Aptos" w:hAnsi="Aptos"/>
          <w:b/>
          <w:bCs/>
          <w:color w:val="212121"/>
        </w:rPr>
        <w:t>Visitors, Contractors and Lettings</w:t>
      </w:r>
    </w:p>
    <w:p w14:paraId="1ADF5A6B" w14:textId="17BEEA88" w:rsidR="72490FDF" w:rsidRPr="00711B1C" w:rsidRDefault="72490FDF" w:rsidP="60AACB9D">
      <w:pPr>
        <w:rPr>
          <w:color w:val="212121"/>
        </w:rPr>
      </w:pPr>
      <w:r w:rsidRPr="00711B1C">
        <w:rPr>
          <w:rFonts w:ascii="Aptos" w:hAnsi="Aptos"/>
          <w:color w:val="212121"/>
        </w:rPr>
        <w:t xml:space="preserve">The school will ensure that appropriate safeguarding arrangements are in place for visitors, contractors, hirers and organisations providing services or activities on school premises. </w:t>
      </w:r>
    </w:p>
    <w:p w14:paraId="019BC2B0" w14:textId="390B5C03" w:rsidR="72490FDF" w:rsidRPr="00711B1C" w:rsidRDefault="72490FDF" w:rsidP="60AACB9D">
      <w:pPr>
        <w:rPr>
          <w:rFonts w:ascii="Aptos" w:hAnsi="Aptos"/>
          <w:color w:val="212121"/>
        </w:rPr>
      </w:pPr>
      <w:r w:rsidRPr="00711B1C">
        <w:rPr>
          <w:rFonts w:ascii="Aptos" w:hAnsi="Aptos"/>
          <w:color w:val="212121"/>
        </w:rPr>
        <w:t>Where school facilities are used by external organisations providing activities for children, the school will seek assurance that suitable safeguarding and child protection arrangements are in place.</w:t>
      </w:r>
    </w:p>
    <w:p w14:paraId="7069DE1E" w14:textId="356B5C79" w:rsidR="00DD5D0E" w:rsidRPr="00711B1C" w:rsidRDefault="00DD5D0E" w:rsidP="60AACB9D">
      <w:pPr>
        <w:rPr>
          <w:rFonts w:ascii="Aptos" w:hAnsi="Aptos"/>
          <w:color w:val="212121"/>
        </w:rPr>
      </w:pPr>
      <w:r w:rsidRPr="00711B1C">
        <w:rPr>
          <w:rFonts w:ascii="Aptos" w:hAnsi="Aptos"/>
          <w:color w:val="212121"/>
        </w:rPr>
        <w:t xml:space="preserve">All staff working for external organisations must have Enhanced DBS to work with children.  They are made aware of safeguarding procedures in school and how to report concerns. </w:t>
      </w:r>
    </w:p>
    <w:p w14:paraId="6E086C2F" w14:textId="797E219E" w:rsidR="15DCEF70" w:rsidRPr="00711B1C" w:rsidRDefault="15DCEF70" w:rsidP="60AACB9D">
      <w:pPr>
        <w:rPr>
          <w:rFonts w:ascii="Aptos" w:hAnsi="Aptos"/>
          <w:b/>
          <w:bCs/>
          <w:color w:val="212121"/>
        </w:rPr>
      </w:pPr>
      <w:r w:rsidRPr="00711B1C">
        <w:rPr>
          <w:rFonts w:ascii="Aptos" w:hAnsi="Aptos"/>
          <w:b/>
          <w:bCs/>
          <w:color w:val="212121"/>
        </w:rPr>
        <w:t xml:space="preserve">14.2 </w:t>
      </w:r>
      <w:r w:rsidR="72490FDF" w:rsidRPr="00711B1C">
        <w:rPr>
          <w:rFonts w:ascii="Aptos" w:hAnsi="Aptos"/>
          <w:b/>
          <w:bCs/>
          <w:color w:val="212121"/>
        </w:rPr>
        <w:t>Single Central Record</w:t>
      </w:r>
    </w:p>
    <w:p w14:paraId="2E1F8F14" w14:textId="478FB30A" w:rsidR="72490FDF" w:rsidRPr="00711B1C" w:rsidRDefault="72490FDF">
      <w:pPr>
        <w:pStyle w:val="ListParagraph"/>
        <w:numPr>
          <w:ilvl w:val="0"/>
          <w:numId w:val="21"/>
        </w:numPr>
        <w:rPr>
          <w:rFonts w:ascii="Aptos" w:hAnsi="Aptos"/>
          <w:color w:val="212121"/>
        </w:rPr>
      </w:pPr>
      <w:r w:rsidRPr="00711B1C">
        <w:rPr>
          <w:rFonts w:ascii="Aptos" w:hAnsi="Aptos"/>
          <w:color w:val="212121"/>
        </w:rPr>
        <w:lastRenderedPageBreak/>
        <w:t>The school maintains a Single Central Record (SCR) of recruitment and vetting checks which is regularly reviewed to ensure compliance with statutory requirements.</w:t>
      </w:r>
      <w:r w:rsidR="6F76CBA8" w:rsidRPr="00711B1C">
        <w:rPr>
          <w:rFonts w:ascii="Aptos" w:hAnsi="Aptos"/>
          <w:color w:val="212121"/>
        </w:rPr>
        <w:t xml:space="preserve"> </w:t>
      </w:r>
    </w:p>
    <w:p w14:paraId="0FD33C71" w14:textId="1E983742" w:rsidR="6F76CBA8" w:rsidRPr="00711B1C" w:rsidRDefault="003546D6">
      <w:pPr>
        <w:pStyle w:val="ListParagraph"/>
        <w:numPr>
          <w:ilvl w:val="0"/>
          <w:numId w:val="21"/>
        </w:numPr>
        <w:rPr>
          <w:rFonts w:ascii="Aptos" w:hAnsi="Aptos"/>
          <w:color w:val="212121"/>
        </w:rPr>
      </w:pPr>
      <w:r w:rsidRPr="00711B1C">
        <w:rPr>
          <w:rFonts w:ascii="Aptos" w:hAnsi="Aptos"/>
          <w:color w:val="212121"/>
        </w:rPr>
        <w:t xml:space="preserve">The </w:t>
      </w:r>
      <w:r w:rsidR="00711B1C" w:rsidRPr="00711B1C">
        <w:rPr>
          <w:rFonts w:ascii="Aptos" w:hAnsi="Aptos"/>
          <w:color w:val="212121"/>
        </w:rPr>
        <w:t>Trustee</w:t>
      </w:r>
      <w:r w:rsidRPr="00711B1C">
        <w:rPr>
          <w:rFonts w:ascii="Aptos" w:hAnsi="Aptos"/>
          <w:color w:val="212121"/>
        </w:rPr>
        <w:t xml:space="preserve"> for Safeguarding</w:t>
      </w:r>
      <w:r w:rsidR="00711B1C" w:rsidRPr="00711B1C">
        <w:rPr>
          <w:rFonts w:ascii="Aptos" w:hAnsi="Aptos"/>
          <w:color w:val="212121"/>
        </w:rPr>
        <w:t>, members of SMT or</w:t>
      </w:r>
      <w:r w:rsidRPr="00711B1C">
        <w:rPr>
          <w:rFonts w:ascii="Aptos" w:hAnsi="Aptos"/>
          <w:color w:val="212121"/>
        </w:rPr>
        <w:t xml:space="preserve"> </w:t>
      </w:r>
      <w:proofErr w:type="gramStart"/>
      <w:r w:rsidRPr="00711B1C">
        <w:rPr>
          <w:rFonts w:ascii="Aptos" w:hAnsi="Aptos"/>
          <w:color w:val="212121"/>
        </w:rPr>
        <w:t>DSL’s</w:t>
      </w:r>
      <w:proofErr w:type="gramEnd"/>
      <w:r w:rsidRPr="00711B1C">
        <w:rPr>
          <w:rFonts w:ascii="Aptos" w:hAnsi="Aptos"/>
          <w:color w:val="212121"/>
        </w:rPr>
        <w:t xml:space="preserve"> will regularly review the Single Central Record</w:t>
      </w:r>
      <w:r w:rsidR="00DD5D0E" w:rsidRPr="00711B1C">
        <w:rPr>
          <w:rFonts w:ascii="Aptos" w:hAnsi="Aptos"/>
          <w:color w:val="212121"/>
        </w:rPr>
        <w:t xml:space="preserve"> and monitoring records are completed. </w:t>
      </w:r>
    </w:p>
    <w:p w14:paraId="32BAB5B9" w14:textId="672A80F7" w:rsidR="18339582" w:rsidRPr="00711B1C" w:rsidRDefault="18339582" w:rsidP="18339582">
      <w:pPr>
        <w:rPr>
          <w:rFonts w:ascii="Aptos" w:hAnsi="Aptos"/>
          <w:color w:val="212121"/>
        </w:rPr>
      </w:pPr>
    </w:p>
    <w:p w14:paraId="5565D40D" w14:textId="42BCBE17" w:rsidR="1933B6A6" w:rsidRPr="00711B1C" w:rsidRDefault="1933B6A6" w:rsidP="60AACB9D">
      <w:pPr>
        <w:rPr>
          <w:rFonts w:ascii="Aptos" w:hAnsi="Aptos"/>
          <w:b/>
          <w:bCs/>
          <w:color w:val="212121"/>
        </w:rPr>
      </w:pPr>
      <w:r w:rsidRPr="00711B1C">
        <w:rPr>
          <w:rFonts w:ascii="Aptos" w:hAnsi="Aptos"/>
          <w:b/>
          <w:bCs/>
          <w:color w:val="212121"/>
        </w:rPr>
        <w:t>1</w:t>
      </w:r>
      <w:r w:rsidR="418AC115" w:rsidRPr="00711B1C">
        <w:rPr>
          <w:rFonts w:ascii="Aptos" w:hAnsi="Aptos"/>
          <w:b/>
          <w:bCs/>
          <w:color w:val="212121"/>
        </w:rPr>
        <w:t>5</w:t>
      </w:r>
      <w:r w:rsidRPr="00711B1C">
        <w:rPr>
          <w:rFonts w:ascii="Aptos" w:hAnsi="Aptos"/>
          <w:b/>
          <w:bCs/>
          <w:color w:val="212121"/>
        </w:rPr>
        <w:t>. Managing Allegations Against Adults</w:t>
      </w:r>
    </w:p>
    <w:p w14:paraId="1916311C" w14:textId="24A121B9" w:rsidR="6936454C" w:rsidRPr="00711B1C" w:rsidRDefault="6936454C" w:rsidP="60AACB9D">
      <w:pPr>
        <w:rPr>
          <w:rFonts w:ascii="Aptos" w:hAnsi="Aptos"/>
          <w:color w:val="212121"/>
        </w:rPr>
      </w:pPr>
      <w:r w:rsidRPr="00711B1C">
        <w:rPr>
          <w:rFonts w:ascii="Aptos" w:hAnsi="Aptos"/>
          <w:color w:val="212121"/>
        </w:rPr>
        <w:t xml:space="preserve">All allegations and concerns relating to staff, supply staff, volunteers, contractors, </w:t>
      </w:r>
      <w:r w:rsidR="00711B1C">
        <w:rPr>
          <w:rFonts w:ascii="Aptos" w:hAnsi="Aptos"/>
          <w:color w:val="212121"/>
        </w:rPr>
        <w:t>Trustee</w:t>
      </w:r>
      <w:r w:rsidRPr="00711B1C">
        <w:rPr>
          <w:rFonts w:ascii="Aptos" w:hAnsi="Aptos"/>
          <w:color w:val="212121"/>
        </w:rPr>
        <w:t>s, agency staff</w:t>
      </w:r>
      <w:r w:rsidR="154DB510" w:rsidRPr="00711B1C">
        <w:rPr>
          <w:rFonts w:ascii="Aptos" w:hAnsi="Aptos"/>
          <w:color w:val="212121"/>
        </w:rPr>
        <w:t xml:space="preserve">, trainee teachers </w:t>
      </w:r>
      <w:r w:rsidRPr="00711B1C">
        <w:rPr>
          <w:rFonts w:ascii="Aptos" w:hAnsi="Aptos"/>
          <w:color w:val="212121"/>
        </w:rPr>
        <w:t>and any other adults working on behalf of the school will be taken seriously and managed in line with KCSIE 2026, local authority procedures and advice from the Local Authority Designated Officer (LADO) where appropriate.</w:t>
      </w:r>
    </w:p>
    <w:p w14:paraId="2D238A70" w14:textId="3605E6CF" w:rsidR="6936454C" w:rsidRPr="00711B1C" w:rsidRDefault="6936454C" w:rsidP="60AACB9D">
      <w:pPr>
        <w:rPr>
          <w:rFonts w:ascii="Aptos" w:hAnsi="Aptos"/>
          <w:color w:val="212121"/>
        </w:rPr>
      </w:pPr>
      <w:r w:rsidRPr="00711B1C">
        <w:rPr>
          <w:rFonts w:ascii="Aptos" w:hAnsi="Aptos"/>
          <w:color w:val="212121"/>
        </w:rPr>
        <w:t>The school will:</w:t>
      </w:r>
    </w:p>
    <w:p w14:paraId="18779510" w14:textId="480D8A22" w:rsidR="6936454C" w:rsidRPr="00711B1C" w:rsidRDefault="6936454C">
      <w:pPr>
        <w:numPr>
          <w:ilvl w:val="0"/>
          <w:numId w:val="5"/>
        </w:numPr>
        <w:rPr>
          <w:rFonts w:ascii="Aptos" w:hAnsi="Aptos"/>
          <w:color w:val="212121"/>
        </w:rPr>
      </w:pPr>
      <w:r w:rsidRPr="00711B1C">
        <w:rPr>
          <w:rFonts w:ascii="Aptos" w:hAnsi="Aptos"/>
          <w:color w:val="212121"/>
        </w:rPr>
        <w:t>ensure that all allegations and concerns about adults working with children are managed in accordance with Part Four of Keeping Children Safe in Education and local safeguarding procedures;</w:t>
      </w:r>
    </w:p>
    <w:p w14:paraId="4C0B1904" w14:textId="26AD5B84" w:rsidR="6C6446B5" w:rsidRPr="00711B1C" w:rsidRDefault="6C6446B5">
      <w:pPr>
        <w:numPr>
          <w:ilvl w:val="0"/>
          <w:numId w:val="5"/>
        </w:numPr>
        <w:rPr>
          <w:rFonts w:ascii="Aptos" w:hAnsi="Aptos"/>
          <w:color w:val="212121"/>
        </w:rPr>
      </w:pPr>
      <w:r w:rsidRPr="00711B1C">
        <w:rPr>
          <w:rFonts w:ascii="Aptos" w:hAnsi="Aptos"/>
          <w:color w:val="212121"/>
        </w:rPr>
        <w:t xml:space="preserve">where an allegation meets, or may meet, the harms threshold, the Headteacher (or Chair of </w:t>
      </w:r>
      <w:r w:rsidR="00711B1C">
        <w:rPr>
          <w:rFonts w:ascii="Aptos" w:hAnsi="Aptos"/>
          <w:color w:val="212121"/>
        </w:rPr>
        <w:t>Trustee</w:t>
      </w:r>
      <w:r w:rsidRPr="00711B1C">
        <w:rPr>
          <w:rFonts w:ascii="Aptos" w:hAnsi="Aptos"/>
          <w:color w:val="212121"/>
        </w:rPr>
        <w:t>s where the allegation relates to the Headteacher) will seek advice from the LADO and follow the appropriate procedures;</w:t>
      </w:r>
    </w:p>
    <w:p w14:paraId="3A599FD2" w14:textId="74F01DFD" w:rsidR="6936454C" w:rsidRPr="00711B1C" w:rsidRDefault="6936454C">
      <w:pPr>
        <w:numPr>
          <w:ilvl w:val="0"/>
          <w:numId w:val="5"/>
        </w:numPr>
        <w:rPr>
          <w:rFonts w:ascii="Aptos" w:hAnsi="Aptos"/>
          <w:color w:val="212121"/>
        </w:rPr>
      </w:pPr>
      <w:r w:rsidRPr="00711B1C">
        <w:rPr>
          <w:rFonts w:ascii="Aptos" w:hAnsi="Aptos"/>
          <w:color w:val="212121"/>
        </w:rPr>
        <w:t>work closely with the Local Authority Designated Officer (LADO), Children's Social Care, Police and other relevant agencies where appropriate;</w:t>
      </w:r>
    </w:p>
    <w:p w14:paraId="7FD995D9" w14:textId="2BCE15CB" w:rsidR="6936454C" w:rsidRPr="00711B1C" w:rsidRDefault="6936454C">
      <w:pPr>
        <w:numPr>
          <w:ilvl w:val="0"/>
          <w:numId w:val="5"/>
        </w:numPr>
        <w:rPr>
          <w:rFonts w:ascii="Aptos" w:hAnsi="Aptos"/>
          <w:color w:val="212121"/>
        </w:rPr>
      </w:pPr>
      <w:r w:rsidRPr="00711B1C">
        <w:rPr>
          <w:rFonts w:ascii="Aptos" w:hAnsi="Aptos"/>
          <w:color w:val="212121"/>
        </w:rPr>
        <w:t>ensure that allegations are dealt with quickly, fairly and consistently, providing effective protection for children while also supporting the individual who is the subject of the allegation;</w:t>
      </w:r>
    </w:p>
    <w:p w14:paraId="2CA31CD9" w14:textId="6D5E2373" w:rsidR="6936454C" w:rsidRPr="00711B1C" w:rsidRDefault="6936454C">
      <w:pPr>
        <w:numPr>
          <w:ilvl w:val="0"/>
          <w:numId w:val="5"/>
        </w:numPr>
        <w:rPr>
          <w:rFonts w:ascii="Aptos" w:hAnsi="Aptos"/>
          <w:color w:val="212121"/>
        </w:rPr>
      </w:pPr>
      <w:r w:rsidRPr="00711B1C">
        <w:rPr>
          <w:rFonts w:ascii="Aptos" w:hAnsi="Aptos"/>
          <w:color w:val="212121"/>
        </w:rPr>
        <w:t>make reasonable enquiries to establish the basic facts of a concern before seeking advice from the LADO, whilst ensuring that any action taken does not compromise a future investigation;</w:t>
      </w:r>
    </w:p>
    <w:p w14:paraId="57284B48" w14:textId="0A1F4CA9" w:rsidR="6936454C" w:rsidRPr="00711B1C" w:rsidRDefault="6936454C">
      <w:pPr>
        <w:numPr>
          <w:ilvl w:val="0"/>
          <w:numId w:val="5"/>
        </w:numPr>
        <w:rPr>
          <w:rFonts w:ascii="Aptos" w:hAnsi="Aptos"/>
          <w:color w:val="212121"/>
        </w:rPr>
      </w:pPr>
      <w:r w:rsidRPr="00711B1C">
        <w:rPr>
          <w:rFonts w:ascii="Aptos" w:hAnsi="Aptos"/>
          <w:color w:val="212121"/>
        </w:rPr>
        <w:t>ensure that all staff understand how to recognise, respond to and report concerns about the conduct of adults working with children;</w:t>
      </w:r>
    </w:p>
    <w:p w14:paraId="7E45C3E7" w14:textId="4CE29457" w:rsidR="6936454C" w:rsidRPr="00711B1C" w:rsidRDefault="6936454C">
      <w:pPr>
        <w:numPr>
          <w:ilvl w:val="0"/>
          <w:numId w:val="5"/>
        </w:numPr>
        <w:rPr>
          <w:rFonts w:ascii="Aptos" w:hAnsi="Aptos"/>
          <w:color w:val="212121"/>
        </w:rPr>
      </w:pPr>
      <w:r w:rsidRPr="00711B1C">
        <w:rPr>
          <w:rFonts w:ascii="Aptos" w:hAnsi="Aptos"/>
          <w:color w:val="212121"/>
        </w:rPr>
        <w:t>maintain accurate and confidential records of all allegations and concerns and the actions taken in response;</w:t>
      </w:r>
    </w:p>
    <w:p w14:paraId="2447D0BC" w14:textId="3A9B4187" w:rsidR="6936454C" w:rsidRPr="00711B1C" w:rsidRDefault="6936454C">
      <w:pPr>
        <w:numPr>
          <w:ilvl w:val="0"/>
          <w:numId w:val="5"/>
        </w:numPr>
        <w:rPr>
          <w:rFonts w:ascii="Aptos" w:hAnsi="Aptos"/>
          <w:color w:val="212121"/>
        </w:rPr>
      </w:pPr>
      <w:r w:rsidRPr="00711B1C">
        <w:rPr>
          <w:rFonts w:ascii="Aptos" w:hAnsi="Aptos"/>
          <w:color w:val="212121"/>
        </w:rPr>
        <w:t xml:space="preserve">ensure that staff understand the school's whistleblowing procedures and </w:t>
      </w:r>
      <w:proofErr w:type="gramStart"/>
      <w:r w:rsidRPr="00711B1C">
        <w:rPr>
          <w:rFonts w:ascii="Aptos" w:hAnsi="Aptos"/>
          <w:color w:val="212121"/>
        </w:rPr>
        <w:t>are able to</w:t>
      </w:r>
      <w:proofErr w:type="gramEnd"/>
      <w:r w:rsidRPr="00711B1C">
        <w:rPr>
          <w:rFonts w:ascii="Aptos" w:hAnsi="Aptos"/>
          <w:color w:val="212121"/>
        </w:rPr>
        <w:t xml:space="preserve"> raise concerns, including concerns about safeguarding practice, without fear of reprisal;</w:t>
      </w:r>
    </w:p>
    <w:p w14:paraId="4B2CF6F2" w14:textId="109F6250" w:rsidR="6936454C" w:rsidRPr="00711B1C" w:rsidRDefault="6936454C">
      <w:pPr>
        <w:numPr>
          <w:ilvl w:val="0"/>
          <w:numId w:val="5"/>
        </w:numPr>
        <w:rPr>
          <w:rFonts w:ascii="Aptos" w:hAnsi="Aptos"/>
          <w:color w:val="212121"/>
        </w:rPr>
      </w:pPr>
      <w:r w:rsidRPr="00711B1C">
        <w:rPr>
          <w:rFonts w:ascii="Aptos" w:hAnsi="Aptos"/>
          <w:color w:val="212121"/>
        </w:rPr>
        <w:lastRenderedPageBreak/>
        <w:t xml:space="preserve">refer historic allegations of abuse to the Police and other relevant agencies in line with statutory guidance; </w:t>
      </w:r>
    </w:p>
    <w:p w14:paraId="0DEB010F" w14:textId="26E4A1BE" w:rsidR="6936454C" w:rsidRPr="00711B1C" w:rsidRDefault="6936454C">
      <w:pPr>
        <w:numPr>
          <w:ilvl w:val="0"/>
          <w:numId w:val="5"/>
        </w:numPr>
        <w:rPr>
          <w:rFonts w:ascii="Aptos" w:hAnsi="Aptos"/>
          <w:color w:val="212121"/>
        </w:rPr>
      </w:pPr>
      <w:r w:rsidRPr="00711B1C">
        <w:rPr>
          <w:rFonts w:ascii="Aptos" w:hAnsi="Aptos"/>
          <w:color w:val="212121"/>
        </w:rPr>
        <w:t>make referrals to the Disclosure and Barring Service (DBS), Teaching Regulation Agency (TRA) and other relevant bodies where the legal duty to do so applies</w:t>
      </w:r>
    </w:p>
    <w:p w14:paraId="2A79F32B" w14:textId="7D73EA73" w:rsidR="28CD3176" w:rsidRPr="00711B1C" w:rsidRDefault="28CD3176" w:rsidP="60AACB9D">
      <w:pPr>
        <w:rPr>
          <w:color w:val="212121"/>
        </w:rPr>
      </w:pPr>
      <w:r w:rsidRPr="00711B1C">
        <w:rPr>
          <w:rFonts w:ascii="Aptos" w:hAnsi="Aptos"/>
          <w:b/>
          <w:bCs/>
          <w:color w:val="212121"/>
        </w:rPr>
        <w:t xml:space="preserve">15.1 </w:t>
      </w:r>
      <w:r w:rsidR="52697F28" w:rsidRPr="00711B1C">
        <w:rPr>
          <w:rFonts w:ascii="Aptos" w:hAnsi="Aptos"/>
          <w:b/>
          <w:bCs/>
          <w:color w:val="212121"/>
        </w:rPr>
        <w:t>Low-Level Concerns</w:t>
      </w:r>
    </w:p>
    <w:p w14:paraId="4C02E306" w14:textId="4E1E31BA" w:rsidR="52697F28" w:rsidRPr="00711B1C" w:rsidRDefault="52697F28" w:rsidP="60AACB9D">
      <w:pPr>
        <w:rPr>
          <w:rFonts w:ascii="Aptos" w:hAnsi="Aptos"/>
          <w:color w:val="212121"/>
        </w:rPr>
      </w:pPr>
      <w:r w:rsidRPr="00711B1C">
        <w:rPr>
          <w:rFonts w:ascii="Aptos" w:hAnsi="Aptos"/>
          <w:color w:val="212121"/>
        </w:rPr>
        <w:t xml:space="preserve"> A low-level concern is any concern, no matter how small, that an adult working in or on behalf of the school may have acted in a way that is inconsistent with the staff code of conduct but does not meet the harms threshold.</w:t>
      </w:r>
    </w:p>
    <w:p w14:paraId="1EB9B9AC" w14:textId="5FD811BD" w:rsidR="52697F28" w:rsidRPr="00711B1C" w:rsidRDefault="52697F28" w:rsidP="60AACB9D">
      <w:pPr>
        <w:rPr>
          <w:rFonts w:ascii="Aptos" w:hAnsi="Aptos"/>
          <w:color w:val="212121"/>
        </w:rPr>
      </w:pPr>
      <w:r w:rsidRPr="00711B1C">
        <w:rPr>
          <w:rFonts w:ascii="Aptos" w:hAnsi="Aptos"/>
          <w:color w:val="212121"/>
        </w:rPr>
        <w:t>Examples may include:</w:t>
      </w:r>
    </w:p>
    <w:p w14:paraId="2B918B85" w14:textId="0C9DBECB" w:rsidR="52697F28" w:rsidRPr="00711B1C" w:rsidRDefault="52697F28">
      <w:pPr>
        <w:numPr>
          <w:ilvl w:val="0"/>
          <w:numId w:val="4"/>
        </w:numPr>
        <w:rPr>
          <w:rFonts w:ascii="Aptos" w:hAnsi="Aptos"/>
          <w:color w:val="212121"/>
        </w:rPr>
      </w:pPr>
      <w:r w:rsidRPr="00711B1C">
        <w:rPr>
          <w:rFonts w:ascii="Aptos" w:hAnsi="Aptos"/>
          <w:color w:val="212121"/>
        </w:rPr>
        <w:t>concerns arising from poor professional judgement;</w:t>
      </w:r>
    </w:p>
    <w:p w14:paraId="46201878" w14:textId="641442BA" w:rsidR="52697F28" w:rsidRPr="00711B1C" w:rsidRDefault="52697F28">
      <w:pPr>
        <w:numPr>
          <w:ilvl w:val="0"/>
          <w:numId w:val="4"/>
        </w:numPr>
        <w:rPr>
          <w:rFonts w:ascii="Aptos" w:hAnsi="Aptos"/>
          <w:color w:val="212121"/>
        </w:rPr>
      </w:pPr>
      <w:r w:rsidRPr="00711B1C">
        <w:rPr>
          <w:rFonts w:ascii="Aptos" w:hAnsi="Aptos"/>
          <w:color w:val="212121"/>
        </w:rPr>
        <w:t>behaviour that makes others feel uncomfortable or causes a sense of unease;</w:t>
      </w:r>
    </w:p>
    <w:p w14:paraId="2EFEDD5A" w14:textId="1FC478EB" w:rsidR="52697F28" w:rsidRPr="00711B1C" w:rsidRDefault="52697F28">
      <w:pPr>
        <w:numPr>
          <w:ilvl w:val="0"/>
          <w:numId w:val="4"/>
        </w:numPr>
        <w:rPr>
          <w:rFonts w:ascii="Aptos" w:hAnsi="Aptos"/>
          <w:color w:val="212121"/>
        </w:rPr>
      </w:pPr>
      <w:r w:rsidRPr="00711B1C">
        <w:rPr>
          <w:rFonts w:ascii="Aptos" w:hAnsi="Aptos"/>
          <w:color w:val="212121"/>
        </w:rPr>
        <w:t>inappropriate conduct outside of work that raises questions about professional suitability;</w:t>
      </w:r>
    </w:p>
    <w:p w14:paraId="7D00F92E" w14:textId="7D3B32BC" w:rsidR="52697F28" w:rsidRPr="00711B1C" w:rsidRDefault="52697F28">
      <w:pPr>
        <w:numPr>
          <w:ilvl w:val="0"/>
          <w:numId w:val="4"/>
        </w:numPr>
        <w:rPr>
          <w:rFonts w:ascii="Aptos" w:hAnsi="Aptos"/>
          <w:color w:val="212121"/>
        </w:rPr>
      </w:pPr>
      <w:r w:rsidRPr="00711B1C">
        <w:rPr>
          <w:rFonts w:ascii="Aptos" w:hAnsi="Aptos"/>
          <w:color w:val="212121"/>
        </w:rPr>
        <w:t>concerns raised by pupils, parents, carers or colleagues;</w:t>
      </w:r>
    </w:p>
    <w:p w14:paraId="69981ECE" w14:textId="32FE93A0" w:rsidR="52697F28" w:rsidRPr="00711B1C" w:rsidRDefault="52697F28">
      <w:pPr>
        <w:numPr>
          <w:ilvl w:val="0"/>
          <w:numId w:val="4"/>
        </w:numPr>
        <w:rPr>
          <w:rFonts w:ascii="Aptos" w:hAnsi="Aptos"/>
          <w:color w:val="212121"/>
        </w:rPr>
      </w:pPr>
      <w:r w:rsidRPr="00711B1C">
        <w:rPr>
          <w:rFonts w:ascii="Aptos" w:hAnsi="Aptos"/>
          <w:color w:val="212121"/>
        </w:rPr>
        <w:t>issues identified through supervision, recruitment or vetting processes; or</w:t>
      </w:r>
    </w:p>
    <w:p w14:paraId="5175B357" w14:textId="6B5CD263" w:rsidR="52697F28" w:rsidRPr="00711B1C" w:rsidRDefault="52697F28">
      <w:pPr>
        <w:numPr>
          <w:ilvl w:val="0"/>
          <w:numId w:val="4"/>
        </w:numPr>
        <w:rPr>
          <w:rFonts w:ascii="Aptos" w:hAnsi="Aptos"/>
          <w:color w:val="212121"/>
        </w:rPr>
      </w:pPr>
      <w:r w:rsidRPr="00711B1C">
        <w:rPr>
          <w:rFonts w:ascii="Aptos" w:hAnsi="Aptos"/>
          <w:color w:val="212121"/>
        </w:rPr>
        <w:t>self-reported incidents where an adult believes their actions may have been misinterpreted.</w:t>
      </w:r>
    </w:p>
    <w:p w14:paraId="5A8106FB" w14:textId="298FE92C" w:rsidR="52697F28" w:rsidRPr="00711B1C" w:rsidRDefault="52697F28" w:rsidP="60AACB9D">
      <w:pPr>
        <w:rPr>
          <w:rFonts w:ascii="Aptos" w:hAnsi="Aptos"/>
          <w:color w:val="212121"/>
        </w:rPr>
      </w:pPr>
      <w:r w:rsidRPr="00711B1C">
        <w:rPr>
          <w:rFonts w:ascii="Aptos" w:hAnsi="Aptos"/>
          <w:color w:val="212121"/>
        </w:rPr>
        <w:t>All low-level concerns will be reported to the Headteacher in accordance with the school's Low-Level Concerns Policy. Such concerns will be recorded, reviewed and managed appropriately to ensure professional standards are maintained and safeguarding risks are identified at the earliest opportunity.</w:t>
      </w:r>
    </w:p>
    <w:p w14:paraId="7C7CC612" w14:textId="6A1C8B29" w:rsidR="60AACB9D" w:rsidRPr="00711B1C" w:rsidRDefault="60AACB9D" w:rsidP="60AACB9D">
      <w:pPr>
        <w:rPr>
          <w:rFonts w:ascii="Aptos" w:hAnsi="Aptos"/>
          <w:color w:val="212121"/>
        </w:rPr>
      </w:pPr>
    </w:p>
    <w:p w14:paraId="3FE38C39" w14:textId="4910B8C6" w:rsidR="1933B6A6" w:rsidRPr="00711B1C" w:rsidRDefault="1933B6A6" w:rsidP="60AACB9D">
      <w:pPr>
        <w:rPr>
          <w:rFonts w:ascii="Aptos" w:hAnsi="Aptos"/>
          <w:b/>
          <w:bCs/>
          <w:color w:val="212121"/>
        </w:rPr>
      </w:pPr>
      <w:r w:rsidRPr="00711B1C">
        <w:rPr>
          <w:rFonts w:ascii="Aptos" w:hAnsi="Aptos"/>
          <w:b/>
          <w:bCs/>
          <w:color w:val="212121"/>
        </w:rPr>
        <w:t>1</w:t>
      </w:r>
      <w:r w:rsidR="75C03533" w:rsidRPr="00711B1C">
        <w:rPr>
          <w:rFonts w:ascii="Aptos" w:hAnsi="Aptos"/>
          <w:b/>
          <w:bCs/>
          <w:color w:val="212121"/>
        </w:rPr>
        <w:t>6</w:t>
      </w:r>
      <w:r w:rsidRPr="00711B1C">
        <w:rPr>
          <w:rFonts w:ascii="Aptos" w:hAnsi="Aptos"/>
          <w:b/>
          <w:bCs/>
          <w:color w:val="212121"/>
        </w:rPr>
        <w:t>. Site Security and Extended Provision</w:t>
      </w:r>
    </w:p>
    <w:p w14:paraId="05496AF7" w14:textId="5C50EEB0" w:rsidR="18339582" w:rsidRPr="00711B1C" w:rsidRDefault="645F4884" w:rsidP="18339582">
      <w:pPr>
        <w:rPr>
          <w:color w:val="212121"/>
        </w:rPr>
      </w:pPr>
      <w:r w:rsidRPr="00711B1C">
        <w:rPr>
          <w:rFonts w:ascii="Aptos" w:hAnsi="Aptos"/>
          <w:color w:val="212121"/>
        </w:rPr>
        <w:t xml:space="preserve">The school is committed to ensuring that appropriate safeguarding arrangements are in place for all activities, services and individuals operating on or using the school site. This includes visitors, contractors, external providers, educational visits, work experience placements, alternative provision and breakfast, lunchtime and after-school activities. </w:t>
      </w:r>
    </w:p>
    <w:p w14:paraId="7BF0EB0E" w14:textId="7A9B4BEC" w:rsidR="18339582" w:rsidRPr="00711B1C" w:rsidRDefault="645F4884" w:rsidP="60AACB9D">
      <w:pPr>
        <w:rPr>
          <w:rFonts w:ascii="Aptos" w:hAnsi="Aptos"/>
          <w:color w:val="212121"/>
        </w:rPr>
      </w:pPr>
      <w:r w:rsidRPr="00711B1C">
        <w:rPr>
          <w:rFonts w:ascii="Aptos" w:hAnsi="Aptos"/>
          <w:color w:val="212121"/>
        </w:rPr>
        <w:t>The school will take all reasonable steps to ensure that safeguarding responsibilities are understood, appropriate checks and risk assessments are completed where required, and that children remain safe whilst participating in any school-led or school-approved activity.</w:t>
      </w:r>
    </w:p>
    <w:p w14:paraId="71547A46" w14:textId="62317090" w:rsidR="18339582" w:rsidRPr="00711B1C" w:rsidRDefault="0461099F" w:rsidP="18339582">
      <w:pPr>
        <w:rPr>
          <w:color w:val="212121"/>
          <w:highlight w:val="yellow"/>
        </w:rPr>
      </w:pPr>
      <w:r w:rsidRPr="00711B1C">
        <w:rPr>
          <w:rFonts w:ascii="Aptos" w:hAnsi="Aptos"/>
          <w:color w:val="212121"/>
          <w:highlight w:val="yellow"/>
        </w:rPr>
        <w:t xml:space="preserve"> </w:t>
      </w:r>
    </w:p>
    <w:p w14:paraId="52B656D4" w14:textId="680BA4BE" w:rsidR="18339582" w:rsidRPr="00711B1C" w:rsidRDefault="645F4884" w:rsidP="60AACB9D">
      <w:pPr>
        <w:rPr>
          <w:rFonts w:ascii="Aptos" w:hAnsi="Aptos"/>
          <w:color w:val="212121"/>
        </w:rPr>
      </w:pPr>
      <w:r w:rsidRPr="00711B1C">
        <w:rPr>
          <w:rFonts w:ascii="Aptos" w:hAnsi="Aptos"/>
          <w:color w:val="212121"/>
        </w:rPr>
        <w:lastRenderedPageBreak/>
        <w:t>The school's arrangements for managing visitors, contractors, educational visits, work experience, alternative provision, lettings and extended provision are outlined in the following policies and procedures:</w:t>
      </w:r>
    </w:p>
    <w:p w14:paraId="0A294F25" w14:textId="6A7DCADB" w:rsidR="18339582" w:rsidRPr="00711B1C" w:rsidRDefault="5C792058">
      <w:pPr>
        <w:numPr>
          <w:ilvl w:val="0"/>
          <w:numId w:val="3"/>
        </w:numPr>
        <w:rPr>
          <w:rFonts w:ascii="Aptos" w:hAnsi="Aptos"/>
          <w:color w:val="212121"/>
        </w:rPr>
      </w:pPr>
      <w:r w:rsidRPr="00711B1C">
        <w:rPr>
          <w:rFonts w:ascii="Aptos" w:hAnsi="Aptos"/>
          <w:color w:val="212121"/>
        </w:rPr>
        <w:t>Lockdown Policy</w:t>
      </w:r>
    </w:p>
    <w:p w14:paraId="0B6561BA" w14:textId="5AD28666" w:rsidR="18339582" w:rsidRPr="00711B1C" w:rsidRDefault="645F4884">
      <w:pPr>
        <w:numPr>
          <w:ilvl w:val="0"/>
          <w:numId w:val="3"/>
        </w:numPr>
        <w:rPr>
          <w:rFonts w:ascii="Aptos" w:hAnsi="Aptos"/>
          <w:color w:val="212121"/>
        </w:rPr>
      </w:pPr>
      <w:r w:rsidRPr="00711B1C">
        <w:rPr>
          <w:rFonts w:ascii="Aptos" w:hAnsi="Aptos"/>
          <w:color w:val="212121"/>
        </w:rPr>
        <w:t>Visitor Management Procedures</w:t>
      </w:r>
    </w:p>
    <w:p w14:paraId="7804ACF5" w14:textId="3D21070F" w:rsidR="18339582" w:rsidRPr="00711B1C" w:rsidRDefault="645F4884">
      <w:pPr>
        <w:numPr>
          <w:ilvl w:val="0"/>
          <w:numId w:val="3"/>
        </w:numPr>
        <w:rPr>
          <w:rFonts w:ascii="Aptos" w:hAnsi="Aptos"/>
          <w:color w:val="212121"/>
        </w:rPr>
      </w:pPr>
      <w:r w:rsidRPr="00711B1C">
        <w:rPr>
          <w:rFonts w:ascii="Aptos" w:hAnsi="Aptos"/>
          <w:color w:val="212121"/>
        </w:rPr>
        <w:t>Educational Visits Policy</w:t>
      </w:r>
    </w:p>
    <w:p w14:paraId="66F3B77A" w14:textId="77777777" w:rsidR="00711B1C" w:rsidRPr="00711B1C" w:rsidRDefault="645F4884" w:rsidP="00711B1C">
      <w:pPr>
        <w:numPr>
          <w:ilvl w:val="0"/>
          <w:numId w:val="3"/>
        </w:numPr>
        <w:rPr>
          <w:rFonts w:ascii="Aptos" w:hAnsi="Aptos"/>
          <w:color w:val="212121"/>
        </w:rPr>
      </w:pPr>
      <w:r w:rsidRPr="00711B1C">
        <w:rPr>
          <w:rFonts w:ascii="Aptos" w:hAnsi="Aptos"/>
          <w:color w:val="212121"/>
        </w:rPr>
        <w:t>Alternative Provision Procedures</w:t>
      </w:r>
    </w:p>
    <w:p w14:paraId="45492AD2" w14:textId="7E679608" w:rsidR="18339582" w:rsidRPr="00711B1C" w:rsidRDefault="645F4884" w:rsidP="00711B1C">
      <w:pPr>
        <w:numPr>
          <w:ilvl w:val="0"/>
          <w:numId w:val="3"/>
        </w:numPr>
        <w:rPr>
          <w:rFonts w:ascii="Aptos" w:hAnsi="Aptos"/>
          <w:color w:val="212121"/>
        </w:rPr>
      </w:pPr>
      <w:r w:rsidRPr="00711B1C">
        <w:rPr>
          <w:rFonts w:ascii="Aptos" w:hAnsi="Aptos"/>
          <w:color w:val="212121"/>
        </w:rPr>
        <w:t>Work Experience Guidance</w:t>
      </w:r>
    </w:p>
    <w:p w14:paraId="20741A02" w14:textId="5F43A009" w:rsidR="18339582" w:rsidRPr="00711B1C" w:rsidRDefault="645F4884" w:rsidP="18339582">
      <w:pPr>
        <w:numPr>
          <w:ilvl w:val="0"/>
          <w:numId w:val="3"/>
        </w:numPr>
        <w:rPr>
          <w:rFonts w:ascii="Aptos" w:hAnsi="Aptos"/>
          <w:color w:val="212121"/>
        </w:rPr>
      </w:pPr>
      <w:r w:rsidRPr="00711B1C">
        <w:rPr>
          <w:rFonts w:ascii="Aptos" w:hAnsi="Aptos"/>
          <w:color w:val="212121"/>
        </w:rPr>
        <w:t>Breakfast and After-School Club Arrangements</w:t>
      </w:r>
    </w:p>
    <w:p w14:paraId="27D2B602" w14:textId="0C637AF6" w:rsidR="00711B1C" w:rsidRPr="00711B1C" w:rsidRDefault="00711B1C" w:rsidP="18339582">
      <w:pPr>
        <w:numPr>
          <w:ilvl w:val="0"/>
          <w:numId w:val="3"/>
        </w:numPr>
        <w:rPr>
          <w:rFonts w:ascii="Aptos" w:hAnsi="Aptos"/>
          <w:color w:val="212121"/>
        </w:rPr>
      </w:pPr>
      <w:r w:rsidRPr="00711B1C">
        <w:rPr>
          <w:rFonts w:ascii="Aptos" w:hAnsi="Aptos"/>
          <w:color w:val="212121"/>
        </w:rPr>
        <w:t>Emergency Plan</w:t>
      </w:r>
    </w:p>
    <w:p w14:paraId="169BDA06" w14:textId="1FD64B8F" w:rsidR="1933B6A6" w:rsidRPr="00711B1C" w:rsidRDefault="1933B6A6" w:rsidP="60AACB9D">
      <w:pPr>
        <w:rPr>
          <w:rFonts w:ascii="Aptos" w:hAnsi="Aptos"/>
          <w:b/>
          <w:bCs/>
          <w:color w:val="212121"/>
        </w:rPr>
      </w:pPr>
      <w:r w:rsidRPr="00711B1C">
        <w:rPr>
          <w:rFonts w:ascii="Aptos" w:hAnsi="Aptos"/>
          <w:b/>
          <w:bCs/>
          <w:color w:val="212121"/>
        </w:rPr>
        <w:t>1</w:t>
      </w:r>
      <w:r w:rsidR="61426684" w:rsidRPr="00711B1C">
        <w:rPr>
          <w:rFonts w:ascii="Aptos" w:hAnsi="Aptos"/>
          <w:b/>
          <w:bCs/>
          <w:color w:val="212121"/>
        </w:rPr>
        <w:t>7</w:t>
      </w:r>
      <w:r w:rsidRPr="00711B1C">
        <w:rPr>
          <w:rFonts w:ascii="Aptos" w:hAnsi="Aptos"/>
          <w:b/>
          <w:bCs/>
          <w:color w:val="212121"/>
        </w:rPr>
        <w:t>. Monitoring and Quality Assurance</w:t>
      </w:r>
    </w:p>
    <w:p w14:paraId="39449F86" w14:textId="1DB2B8D2" w:rsidR="652C0271" w:rsidRPr="00711B1C" w:rsidRDefault="652C0271" w:rsidP="60AACB9D">
      <w:pPr>
        <w:rPr>
          <w:color w:val="212121"/>
        </w:rPr>
      </w:pPr>
      <w:r w:rsidRPr="00711B1C">
        <w:rPr>
          <w:rFonts w:ascii="Aptos" w:hAnsi="Aptos"/>
          <w:color w:val="212121"/>
        </w:rPr>
        <w:t xml:space="preserve">The school is committed to continuous improvement in safeguarding practice and recognises the importance of robust monitoring, evaluation and quality assurance processes. Safeguarding arrangements will be regularly reviewed to ensure that they remain effective, compliant with statutory guidance and responsive to the needs of children and families. </w:t>
      </w:r>
    </w:p>
    <w:p w14:paraId="56592A3A" w14:textId="3BC1F7B7" w:rsidR="652C0271" w:rsidRPr="00711B1C" w:rsidRDefault="652C0271" w:rsidP="60AACB9D">
      <w:pPr>
        <w:rPr>
          <w:rFonts w:ascii="Aptos" w:hAnsi="Aptos"/>
          <w:color w:val="212121"/>
        </w:rPr>
      </w:pPr>
      <w:r w:rsidRPr="00711B1C">
        <w:rPr>
          <w:rFonts w:ascii="Aptos" w:hAnsi="Aptos"/>
          <w:color w:val="212121"/>
        </w:rPr>
        <w:t>The effectiveness of safeguarding arrangements will be monitored through:</w:t>
      </w:r>
    </w:p>
    <w:p w14:paraId="15ACA388" w14:textId="03ED7B21" w:rsidR="652C0271" w:rsidRPr="00711B1C" w:rsidRDefault="652C0271">
      <w:pPr>
        <w:pStyle w:val="ListParagraph"/>
        <w:numPr>
          <w:ilvl w:val="0"/>
          <w:numId w:val="20"/>
        </w:numPr>
        <w:rPr>
          <w:rFonts w:ascii="Aptos" w:hAnsi="Aptos"/>
          <w:color w:val="212121"/>
        </w:rPr>
      </w:pPr>
      <w:r w:rsidRPr="00711B1C">
        <w:rPr>
          <w:rFonts w:ascii="Aptos" w:hAnsi="Aptos"/>
          <w:color w:val="212121"/>
        </w:rPr>
        <w:t>safeguarding audits</w:t>
      </w:r>
      <w:r w:rsidR="00DD5D0E" w:rsidRPr="00711B1C">
        <w:rPr>
          <w:rFonts w:ascii="Aptos" w:hAnsi="Aptos"/>
          <w:color w:val="212121"/>
        </w:rPr>
        <w:t xml:space="preserve"> in conjunction with One Education</w:t>
      </w:r>
    </w:p>
    <w:p w14:paraId="529FF6E6" w14:textId="547C3CFE" w:rsidR="146C07BE" w:rsidRPr="00711B1C" w:rsidRDefault="146C07BE">
      <w:pPr>
        <w:pStyle w:val="ListParagraph"/>
        <w:numPr>
          <w:ilvl w:val="0"/>
          <w:numId w:val="20"/>
        </w:numPr>
        <w:rPr>
          <w:rFonts w:ascii="Aptos" w:hAnsi="Aptos"/>
          <w:color w:val="212121"/>
        </w:rPr>
      </w:pPr>
      <w:r w:rsidRPr="00711B1C">
        <w:rPr>
          <w:rFonts w:ascii="Aptos" w:hAnsi="Aptos"/>
          <w:color w:val="212121"/>
        </w:rPr>
        <w:t>Section 175 audit</w:t>
      </w:r>
      <w:r w:rsidR="29DF9AE1" w:rsidRPr="00711B1C">
        <w:rPr>
          <w:rFonts w:ascii="Aptos" w:hAnsi="Aptos"/>
          <w:color w:val="212121"/>
        </w:rPr>
        <w:t xml:space="preserve"> completed every two years </w:t>
      </w:r>
      <w:r w:rsidR="3C09C89D" w:rsidRPr="00711B1C">
        <w:rPr>
          <w:rFonts w:ascii="Aptos" w:hAnsi="Aptos"/>
          <w:color w:val="212121"/>
        </w:rPr>
        <w:t xml:space="preserve">to </w:t>
      </w:r>
      <w:r w:rsidR="652C0271" w:rsidRPr="00711B1C">
        <w:rPr>
          <w:rFonts w:ascii="Aptos" w:hAnsi="Aptos"/>
          <w:color w:val="212121"/>
        </w:rPr>
        <w:t>provide assurance that the school is meeting its statutory responsibilities</w:t>
      </w:r>
      <w:r w:rsidR="2ABCA02E" w:rsidRPr="00711B1C">
        <w:rPr>
          <w:rFonts w:ascii="Aptos" w:hAnsi="Aptos"/>
          <w:color w:val="212121"/>
        </w:rPr>
        <w:t>.</w:t>
      </w:r>
    </w:p>
    <w:p w14:paraId="3916A50C" w14:textId="4C202CD1" w:rsidR="652C0271" w:rsidRPr="00711B1C" w:rsidRDefault="00711B1C">
      <w:pPr>
        <w:pStyle w:val="ListParagraph"/>
        <w:numPr>
          <w:ilvl w:val="0"/>
          <w:numId w:val="20"/>
        </w:numPr>
        <w:rPr>
          <w:rFonts w:ascii="Aptos" w:hAnsi="Aptos"/>
          <w:color w:val="212121"/>
        </w:rPr>
      </w:pPr>
      <w:r>
        <w:rPr>
          <w:rFonts w:ascii="Aptos" w:hAnsi="Aptos"/>
          <w:color w:val="212121"/>
        </w:rPr>
        <w:t>trustee</w:t>
      </w:r>
      <w:r w:rsidR="652C0271" w:rsidRPr="00711B1C">
        <w:rPr>
          <w:rFonts w:ascii="Aptos" w:hAnsi="Aptos"/>
          <w:color w:val="212121"/>
        </w:rPr>
        <w:t xml:space="preserve"> monitoring, including safeguarding visits, scrutiny of safeguarding information and challenge to school leaders</w:t>
      </w:r>
      <w:r w:rsidR="00104CB8" w:rsidRPr="00711B1C">
        <w:rPr>
          <w:rFonts w:ascii="Aptos" w:hAnsi="Aptos"/>
          <w:color w:val="212121"/>
        </w:rPr>
        <w:t xml:space="preserve">.  </w:t>
      </w:r>
    </w:p>
    <w:p w14:paraId="206F3555" w14:textId="4861888D" w:rsidR="652C0271" w:rsidRPr="00711B1C" w:rsidRDefault="652C0271">
      <w:pPr>
        <w:pStyle w:val="ListParagraph"/>
        <w:numPr>
          <w:ilvl w:val="0"/>
          <w:numId w:val="20"/>
        </w:numPr>
        <w:rPr>
          <w:rFonts w:ascii="Aptos" w:hAnsi="Aptos"/>
          <w:color w:val="212121"/>
        </w:rPr>
      </w:pPr>
      <w:r w:rsidRPr="00711B1C">
        <w:rPr>
          <w:rFonts w:ascii="Aptos" w:hAnsi="Aptos"/>
          <w:color w:val="212121"/>
        </w:rPr>
        <w:t xml:space="preserve">safeguarding reports, provided to senior leaders and </w:t>
      </w:r>
      <w:r w:rsidR="00711B1C">
        <w:rPr>
          <w:rFonts w:ascii="Aptos" w:hAnsi="Aptos"/>
          <w:color w:val="212121"/>
        </w:rPr>
        <w:t>trustee</w:t>
      </w:r>
      <w:r w:rsidRPr="00711B1C">
        <w:rPr>
          <w:rFonts w:ascii="Aptos" w:hAnsi="Aptos"/>
          <w:color w:val="212121"/>
        </w:rPr>
        <w:t>s to support oversight of safeguarding activity, trends, training, attendance, exclusions and other safeguarding matters</w:t>
      </w:r>
      <w:r w:rsidR="00104CB8" w:rsidRPr="00711B1C">
        <w:rPr>
          <w:rFonts w:ascii="Aptos" w:hAnsi="Aptos"/>
          <w:color w:val="212121"/>
        </w:rPr>
        <w:t>.  Each term the Headteachers Report contains update</w:t>
      </w:r>
      <w:r w:rsidR="00DD5D0E" w:rsidRPr="00711B1C">
        <w:rPr>
          <w:rFonts w:ascii="Aptos" w:hAnsi="Aptos"/>
          <w:color w:val="212121"/>
        </w:rPr>
        <w:t>s</w:t>
      </w:r>
      <w:r w:rsidR="00104CB8" w:rsidRPr="00711B1C">
        <w:rPr>
          <w:rFonts w:ascii="Aptos" w:hAnsi="Aptos"/>
          <w:color w:val="212121"/>
        </w:rPr>
        <w:t xml:space="preserve"> for </w:t>
      </w:r>
      <w:r w:rsidR="00711B1C">
        <w:rPr>
          <w:rFonts w:ascii="Aptos" w:hAnsi="Aptos"/>
          <w:color w:val="212121"/>
        </w:rPr>
        <w:t>trustees</w:t>
      </w:r>
      <w:r w:rsidR="00DD5D0E" w:rsidRPr="00711B1C">
        <w:rPr>
          <w:rFonts w:ascii="Aptos" w:hAnsi="Aptos"/>
          <w:color w:val="212121"/>
        </w:rPr>
        <w:t xml:space="preserve"> on these topics. </w:t>
      </w:r>
    </w:p>
    <w:p w14:paraId="6AFEA50B" w14:textId="741267DE" w:rsidR="0DC1659A" w:rsidRPr="00711B1C" w:rsidRDefault="0DC1659A">
      <w:pPr>
        <w:pStyle w:val="ListParagraph"/>
        <w:numPr>
          <w:ilvl w:val="0"/>
          <w:numId w:val="20"/>
        </w:numPr>
        <w:rPr>
          <w:rFonts w:ascii="Aptos" w:hAnsi="Aptos"/>
          <w:color w:val="212121"/>
        </w:rPr>
      </w:pPr>
      <w:r w:rsidRPr="00711B1C">
        <w:rPr>
          <w:rFonts w:ascii="Aptos" w:hAnsi="Aptos"/>
          <w:color w:val="212121"/>
        </w:rPr>
        <w:t xml:space="preserve">annual </w:t>
      </w:r>
      <w:r w:rsidR="652C0271" w:rsidRPr="00711B1C">
        <w:rPr>
          <w:rFonts w:ascii="Aptos" w:hAnsi="Aptos"/>
          <w:color w:val="212121"/>
        </w:rPr>
        <w:t>policy review, ensuring safeguarding policies, procedures and guidance remain up to date and reflect current legislation, statutory guidance and local safeguarding arrangements</w:t>
      </w:r>
      <w:r w:rsidR="67EEE11E" w:rsidRPr="00711B1C">
        <w:rPr>
          <w:rFonts w:ascii="Aptos" w:hAnsi="Aptos"/>
          <w:color w:val="212121"/>
        </w:rPr>
        <w:t>.</w:t>
      </w:r>
    </w:p>
    <w:p w14:paraId="1C52B027" w14:textId="6E4ABBF1" w:rsidR="652C0271" w:rsidRPr="00711B1C" w:rsidRDefault="652C0271">
      <w:pPr>
        <w:pStyle w:val="ListParagraph"/>
        <w:numPr>
          <w:ilvl w:val="0"/>
          <w:numId w:val="20"/>
        </w:numPr>
        <w:rPr>
          <w:rFonts w:ascii="Aptos" w:hAnsi="Aptos"/>
          <w:color w:val="212121"/>
        </w:rPr>
      </w:pPr>
      <w:r w:rsidRPr="00711B1C">
        <w:rPr>
          <w:rFonts w:ascii="Aptos" w:hAnsi="Aptos"/>
          <w:color w:val="212121"/>
        </w:rPr>
        <w:t>review of safeguarding incidents</w:t>
      </w:r>
      <w:r w:rsidR="53D7CBBE" w:rsidRPr="00711B1C">
        <w:rPr>
          <w:rFonts w:ascii="Aptos" w:hAnsi="Aptos"/>
          <w:color w:val="212121"/>
        </w:rPr>
        <w:t xml:space="preserve"> </w:t>
      </w:r>
      <w:r w:rsidRPr="00711B1C">
        <w:rPr>
          <w:rFonts w:ascii="Aptos" w:hAnsi="Aptos"/>
          <w:color w:val="212121"/>
        </w:rPr>
        <w:t>and local or national learning reviews, to identify opportunities for improvement and strengthen safeguarding practice</w:t>
      </w:r>
      <w:r w:rsidR="1F58A428" w:rsidRPr="00711B1C">
        <w:rPr>
          <w:rFonts w:ascii="Aptos" w:hAnsi="Aptos"/>
          <w:color w:val="212121"/>
        </w:rPr>
        <w:t>.</w:t>
      </w:r>
    </w:p>
    <w:p w14:paraId="73B77A7B" w14:textId="1997B7CC" w:rsidR="194E0584" w:rsidRPr="00711B1C" w:rsidRDefault="652C0271">
      <w:pPr>
        <w:pStyle w:val="ListParagraph"/>
        <w:numPr>
          <w:ilvl w:val="0"/>
          <w:numId w:val="20"/>
        </w:numPr>
        <w:rPr>
          <w:rFonts w:ascii="Aptos" w:hAnsi="Aptos"/>
          <w:color w:val="212121"/>
        </w:rPr>
      </w:pPr>
      <w:r w:rsidRPr="00711B1C">
        <w:rPr>
          <w:rFonts w:ascii="Aptos" w:hAnsi="Aptos"/>
          <w:color w:val="212121"/>
        </w:rPr>
        <w:t>pupil voice activities, ensuring that the views, experiences and feedback of children inform safeguarding practice and contribute to the development of a safe and supportive school environment.</w:t>
      </w:r>
    </w:p>
    <w:p w14:paraId="0282D923" w14:textId="5AE00171" w:rsidR="18339582" w:rsidRPr="00711B1C" w:rsidRDefault="18339582" w:rsidP="18339582">
      <w:pPr>
        <w:rPr>
          <w:rFonts w:ascii="Aptos" w:hAnsi="Aptos"/>
          <w:color w:val="212121"/>
        </w:rPr>
      </w:pPr>
    </w:p>
    <w:p w14:paraId="75971644" w14:textId="1FD3A262" w:rsidR="1933B6A6" w:rsidRPr="00711B1C" w:rsidRDefault="1933B6A6" w:rsidP="72C37B02">
      <w:pPr>
        <w:rPr>
          <w:rFonts w:ascii="Aptos" w:hAnsi="Aptos"/>
          <w:b/>
          <w:bCs/>
          <w:color w:val="212121"/>
        </w:rPr>
      </w:pPr>
      <w:r w:rsidRPr="00711B1C">
        <w:rPr>
          <w:rFonts w:ascii="Aptos" w:hAnsi="Aptos"/>
          <w:b/>
          <w:bCs/>
          <w:color w:val="212121"/>
        </w:rPr>
        <w:t>1</w:t>
      </w:r>
      <w:r w:rsidR="4AD2FF37" w:rsidRPr="00711B1C">
        <w:rPr>
          <w:rFonts w:ascii="Aptos" w:hAnsi="Aptos"/>
          <w:b/>
          <w:bCs/>
          <w:color w:val="212121"/>
        </w:rPr>
        <w:t>8</w:t>
      </w:r>
      <w:r w:rsidRPr="00711B1C">
        <w:rPr>
          <w:rFonts w:ascii="Aptos" w:hAnsi="Aptos"/>
          <w:b/>
          <w:bCs/>
          <w:color w:val="212121"/>
        </w:rPr>
        <w:t>. Linked Policies</w:t>
      </w:r>
    </w:p>
    <w:p w14:paraId="0A57E8FD" w14:textId="166A6390" w:rsidR="7E18AA71" w:rsidRPr="00711B1C" w:rsidRDefault="1933B6A6" w:rsidP="60AACB9D">
      <w:pPr>
        <w:rPr>
          <w:color w:val="212121"/>
        </w:rPr>
      </w:pPr>
      <w:r w:rsidRPr="00711B1C">
        <w:rPr>
          <w:rFonts w:ascii="Aptos" w:hAnsi="Aptos"/>
          <w:color w:val="212121"/>
        </w:rPr>
        <w:t>This policy should be read alongside</w:t>
      </w:r>
      <w:r w:rsidR="6072B9AD" w:rsidRPr="00711B1C">
        <w:rPr>
          <w:rFonts w:ascii="Aptos" w:hAnsi="Aptos"/>
          <w:color w:val="212121"/>
        </w:rPr>
        <w:t xml:space="preserve"> the following policies that support the school’s wider safeguarding responsibilities</w:t>
      </w:r>
      <w:r w:rsidRPr="00711B1C">
        <w:rPr>
          <w:rFonts w:ascii="Aptos" w:hAnsi="Aptos"/>
          <w:color w:val="212121"/>
        </w:rPr>
        <w:t>:</w:t>
      </w:r>
    </w:p>
    <w:p w14:paraId="186A692B" w14:textId="4AF4C888" w:rsidR="1933B6A6" w:rsidRPr="00711B1C" w:rsidRDefault="1933B6A6">
      <w:pPr>
        <w:numPr>
          <w:ilvl w:val="0"/>
          <w:numId w:val="19"/>
        </w:numPr>
        <w:rPr>
          <w:rFonts w:ascii="Aptos" w:hAnsi="Aptos"/>
          <w:color w:val="212121"/>
        </w:rPr>
      </w:pPr>
      <w:r w:rsidRPr="00711B1C">
        <w:rPr>
          <w:rFonts w:ascii="Aptos" w:hAnsi="Aptos"/>
          <w:color w:val="212121"/>
        </w:rPr>
        <w:t>Behaviour Policy</w:t>
      </w:r>
    </w:p>
    <w:p w14:paraId="2168FEB8" w14:textId="0C33822F" w:rsidR="2B30369A" w:rsidRPr="00711B1C" w:rsidRDefault="2B30369A">
      <w:pPr>
        <w:numPr>
          <w:ilvl w:val="0"/>
          <w:numId w:val="19"/>
        </w:numPr>
        <w:rPr>
          <w:rFonts w:ascii="Aptos" w:hAnsi="Aptos"/>
          <w:color w:val="212121"/>
        </w:rPr>
      </w:pPr>
      <w:r w:rsidRPr="00711B1C">
        <w:rPr>
          <w:rFonts w:ascii="Aptos" w:hAnsi="Aptos"/>
          <w:color w:val="212121"/>
        </w:rPr>
        <w:t xml:space="preserve">Restrictive Intervention Policy </w:t>
      </w:r>
    </w:p>
    <w:p w14:paraId="486F7EAB" w14:textId="131FB808" w:rsidR="1933B6A6" w:rsidRPr="00711B1C" w:rsidRDefault="1933B6A6">
      <w:pPr>
        <w:numPr>
          <w:ilvl w:val="0"/>
          <w:numId w:val="19"/>
        </w:numPr>
        <w:rPr>
          <w:rFonts w:ascii="Aptos" w:hAnsi="Aptos"/>
          <w:color w:val="212121"/>
        </w:rPr>
      </w:pPr>
      <w:r w:rsidRPr="00711B1C">
        <w:rPr>
          <w:rFonts w:ascii="Aptos" w:hAnsi="Aptos"/>
          <w:color w:val="212121"/>
        </w:rPr>
        <w:t>Attendance Policy</w:t>
      </w:r>
    </w:p>
    <w:p w14:paraId="1048FACD" w14:textId="283C1CE3" w:rsidR="1933B6A6" w:rsidRPr="00711B1C" w:rsidRDefault="1933B6A6">
      <w:pPr>
        <w:numPr>
          <w:ilvl w:val="0"/>
          <w:numId w:val="19"/>
        </w:numPr>
        <w:rPr>
          <w:rFonts w:ascii="Aptos" w:hAnsi="Aptos"/>
          <w:color w:val="212121"/>
        </w:rPr>
      </w:pPr>
      <w:r w:rsidRPr="00711B1C">
        <w:rPr>
          <w:rFonts w:ascii="Aptos" w:hAnsi="Aptos"/>
          <w:color w:val="212121"/>
        </w:rPr>
        <w:t>Online Safety Policy</w:t>
      </w:r>
    </w:p>
    <w:p w14:paraId="0CBDF685" w14:textId="1B1522D7" w:rsidR="1933B6A6" w:rsidRPr="00711B1C" w:rsidRDefault="1933B6A6">
      <w:pPr>
        <w:numPr>
          <w:ilvl w:val="0"/>
          <w:numId w:val="19"/>
        </w:numPr>
        <w:rPr>
          <w:rFonts w:ascii="Aptos" w:hAnsi="Aptos"/>
          <w:color w:val="212121"/>
        </w:rPr>
      </w:pPr>
      <w:r w:rsidRPr="00711B1C">
        <w:rPr>
          <w:rFonts w:ascii="Aptos" w:hAnsi="Aptos"/>
          <w:color w:val="212121"/>
        </w:rPr>
        <w:t>Staff Code of Conduct</w:t>
      </w:r>
    </w:p>
    <w:p w14:paraId="1797E567" w14:textId="653D31DE" w:rsidR="1933B6A6" w:rsidRPr="00711B1C" w:rsidRDefault="1933B6A6">
      <w:pPr>
        <w:numPr>
          <w:ilvl w:val="0"/>
          <w:numId w:val="19"/>
        </w:numPr>
        <w:rPr>
          <w:rFonts w:ascii="Aptos" w:hAnsi="Aptos"/>
          <w:color w:val="212121"/>
        </w:rPr>
      </w:pPr>
      <w:r w:rsidRPr="00711B1C">
        <w:rPr>
          <w:rFonts w:ascii="Aptos" w:hAnsi="Aptos"/>
          <w:color w:val="212121"/>
        </w:rPr>
        <w:t>Safer Recruitment Policy</w:t>
      </w:r>
    </w:p>
    <w:p w14:paraId="1482BAAB" w14:textId="3E20C40A" w:rsidR="1933B6A6" w:rsidRPr="00711B1C" w:rsidRDefault="1933B6A6">
      <w:pPr>
        <w:numPr>
          <w:ilvl w:val="0"/>
          <w:numId w:val="19"/>
        </w:numPr>
        <w:rPr>
          <w:rFonts w:ascii="Aptos" w:hAnsi="Aptos"/>
          <w:color w:val="212121"/>
        </w:rPr>
      </w:pPr>
      <w:r w:rsidRPr="00711B1C">
        <w:rPr>
          <w:rFonts w:ascii="Aptos" w:hAnsi="Aptos"/>
          <w:color w:val="212121"/>
        </w:rPr>
        <w:t>Low Level Concerns Policy</w:t>
      </w:r>
    </w:p>
    <w:p w14:paraId="35E0748C" w14:textId="07D651B8" w:rsidR="1933B6A6" w:rsidRPr="00711B1C" w:rsidRDefault="1933B6A6">
      <w:pPr>
        <w:numPr>
          <w:ilvl w:val="0"/>
          <w:numId w:val="19"/>
        </w:numPr>
        <w:rPr>
          <w:rFonts w:ascii="Aptos" w:hAnsi="Aptos"/>
          <w:color w:val="212121"/>
        </w:rPr>
      </w:pPr>
      <w:r w:rsidRPr="00711B1C">
        <w:rPr>
          <w:rFonts w:ascii="Aptos" w:hAnsi="Aptos"/>
          <w:color w:val="212121"/>
        </w:rPr>
        <w:t>Whistleblowing Policy</w:t>
      </w:r>
    </w:p>
    <w:p w14:paraId="30EAF839" w14:textId="45E67049" w:rsidR="1933B6A6" w:rsidRPr="00711B1C" w:rsidRDefault="1933B6A6">
      <w:pPr>
        <w:numPr>
          <w:ilvl w:val="0"/>
          <w:numId w:val="19"/>
        </w:numPr>
        <w:rPr>
          <w:rFonts w:ascii="Aptos" w:hAnsi="Aptos"/>
          <w:color w:val="212121"/>
        </w:rPr>
      </w:pPr>
      <w:r w:rsidRPr="00711B1C">
        <w:rPr>
          <w:rFonts w:ascii="Aptos" w:hAnsi="Aptos"/>
          <w:color w:val="212121"/>
        </w:rPr>
        <w:t>SEND Policy</w:t>
      </w:r>
    </w:p>
    <w:p w14:paraId="643FB002" w14:textId="02E1AB49" w:rsidR="1933B6A6" w:rsidRPr="00711B1C" w:rsidRDefault="1933B6A6">
      <w:pPr>
        <w:numPr>
          <w:ilvl w:val="0"/>
          <w:numId w:val="19"/>
        </w:numPr>
        <w:rPr>
          <w:rFonts w:ascii="Aptos" w:hAnsi="Aptos"/>
          <w:color w:val="212121"/>
        </w:rPr>
      </w:pPr>
      <w:r w:rsidRPr="00711B1C">
        <w:rPr>
          <w:rFonts w:ascii="Aptos" w:hAnsi="Aptos"/>
          <w:color w:val="212121"/>
        </w:rPr>
        <w:t>Equality Policy</w:t>
      </w:r>
    </w:p>
    <w:p w14:paraId="71A59635" w14:textId="3482C553" w:rsidR="1933B6A6" w:rsidRPr="00711B1C" w:rsidRDefault="1933B6A6">
      <w:pPr>
        <w:numPr>
          <w:ilvl w:val="0"/>
          <w:numId w:val="19"/>
        </w:numPr>
        <w:rPr>
          <w:rFonts w:ascii="Aptos" w:hAnsi="Aptos"/>
          <w:color w:val="212121"/>
        </w:rPr>
      </w:pPr>
      <w:r w:rsidRPr="00711B1C">
        <w:rPr>
          <w:rFonts w:ascii="Aptos" w:hAnsi="Aptos"/>
          <w:color w:val="212121"/>
        </w:rPr>
        <w:t>RSHE Policy</w:t>
      </w:r>
    </w:p>
    <w:p w14:paraId="05F01296" w14:textId="2F857688" w:rsidR="60AACB9D" w:rsidRPr="00711B1C" w:rsidRDefault="1933B6A6" w:rsidP="60AACB9D">
      <w:pPr>
        <w:numPr>
          <w:ilvl w:val="0"/>
          <w:numId w:val="19"/>
        </w:numPr>
        <w:rPr>
          <w:rFonts w:ascii="Aptos" w:hAnsi="Aptos"/>
          <w:color w:val="212121"/>
        </w:rPr>
      </w:pPr>
      <w:r w:rsidRPr="00711B1C">
        <w:rPr>
          <w:rFonts w:ascii="Aptos" w:hAnsi="Aptos"/>
          <w:color w:val="212121"/>
        </w:rPr>
        <w:t>Health and Safety Poli</w:t>
      </w:r>
    </w:p>
    <w:p w14:paraId="1987EC41" w14:textId="3FD2829D" w:rsidR="1933B6A6" w:rsidRPr="00711B1C" w:rsidRDefault="78E9D1F9" w:rsidP="72C37B02">
      <w:pPr>
        <w:rPr>
          <w:rFonts w:ascii="Aptos" w:hAnsi="Aptos"/>
          <w:b/>
          <w:bCs/>
          <w:color w:val="212121"/>
        </w:rPr>
      </w:pPr>
      <w:r w:rsidRPr="00711B1C">
        <w:rPr>
          <w:rFonts w:ascii="Aptos" w:hAnsi="Aptos"/>
          <w:b/>
          <w:bCs/>
          <w:color w:val="212121"/>
        </w:rPr>
        <w:t>19.</w:t>
      </w:r>
      <w:r w:rsidR="1933B6A6" w:rsidRPr="00711B1C">
        <w:rPr>
          <w:rFonts w:ascii="Aptos" w:hAnsi="Aptos"/>
          <w:b/>
          <w:bCs/>
          <w:color w:val="212121"/>
        </w:rPr>
        <w:t>Appendices</w:t>
      </w:r>
    </w:p>
    <w:p w14:paraId="4D5EDEE4" w14:textId="23918DFA" w:rsidR="1933B6A6" w:rsidRPr="00711B1C" w:rsidRDefault="1933B6A6" w:rsidP="60AACB9D">
      <w:pPr>
        <w:rPr>
          <w:rFonts w:ascii="Aptos" w:hAnsi="Aptos"/>
          <w:b/>
          <w:bCs/>
          <w:color w:val="212121"/>
        </w:rPr>
      </w:pPr>
      <w:r w:rsidRPr="00711B1C">
        <w:rPr>
          <w:rFonts w:ascii="Aptos" w:hAnsi="Aptos"/>
          <w:b/>
          <w:bCs/>
          <w:color w:val="212121"/>
        </w:rPr>
        <w:t>Appendix A</w:t>
      </w:r>
      <w:r w:rsidR="574FFBB1" w:rsidRPr="00711B1C">
        <w:rPr>
          <w:rFonts w:ascii="Aptos" w:hAnsi="Aptos"/>
          <w:b/>
          <w:bCs/>
          <w:color w:val="212121"/>
        </w:rPr>
        <w:t xml:space="preserve"> – Actions for School or college when there are concerns about a child</w:t>
      </w:r>
    </w:p>
    <w:p w14:paraId="3C39C311" w14:textId="71A40529" w:rsidR="720CFCEF" w:rsidRPr="00711B1C" w:rsidRDefault="720CFCEF" w:rsidP="60AACB9D">
      <w:pPr>
        <w:rPr>
          <w:color w:val="212121"/>
        </w:rPr>
      </w:pPr>
      <w:r w:rsidRPr="00711B1C">
        <w:rPr>
          <w:noProof/>
          <w:color w:val="212121"/>
        </w:rPr>
        <w:lastRenderedPageBreak/>
        <w:drawing>
          <wp:inline distT="0" distB="0" distL="0" distR="0" wp14:anchorId="3D73BF8C" wp14:editId="16568B91">
            <wp:extent cx="5876925" cy="7343102"/>
            <wp:effectExtent l="0" t="0" r="0" b="0"/>
            <wp:docPr id="1612084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84312" name="Picture 1612084312"/>
                    <pic:cNvPicPr/>
                  </pic:nvPicPr>
                  <pic:blipFill>
                    <a:blip r:embed="rId31">
                      <a:extLst>
                        <a:ext uri="{28A0092B-C50C-407E-A947-70E740481C1C}">
                          <a14:useLocalDpi xmlns:a14="http://schemas.microsoft.com/office/drawing/2010/main"/>
                        </a:ext>
                      </a:extLst>
                    </a:blip>
                    <a:stretch>
                      <a:fillRect/>
                    </a:stretch>
                  </pic:blipFill>
                  <pic:spPr>
                    <a:xfrm>
                      <a:off x="0" y="0"/>
                      <a:ext cx="5876925" cy="7343102"/>
                    </a:xfrm>
                    <a:prstGeom prst="rect">
                      <a:avLst/>
                    </a:prstGeom>
                  </pic:spPr>
                </pic:pic>
              </a:graphicData>
            </a:graphic>
          </wp:inline>
        </w:drawing>
      </w:r>
    </w:p>
    <w:p w14:paraId="52F9CEAA" w14:textId="64E1E8F1" w:rsidR="60AACB9D" w:rsidRPr="00711B1C" w:rsidRDefault="60AACB9D" w:rsidP="60AACB9D">
      <w:pPr>
        <w:rPr>
          <w:rFonts w:ascii="Aptos" w:hAnsi="Aptos"/>
          <w:color w:val="212121"/>
        </w:rPr>
      </w:pPr>
    </w:p>
    <w:p w14:paraId="626C91C9" w14:textId="436E7F17" w:rsidR="60AACB9D" w:rsidRPr="00711B1C" w:rsidRDefault="60AACB9D" w:rsidP="60AACB9D">
      <w:pPr>
        <w:rPr>
          <w:rFonts w:ascii="Aptos" w:hAnsi="Aptos"/>
          <w:b/>
          <w:bCs/>
          <w:color w:val="212121"/>
        </w:rPr>
      </w:pPr>
    </w:p>
    <w:p w14:paraId="0AD46FB5" w14:textId="38529B6F" w:rsidR="1933B6A6" w:rsidRPr="00711B1C" w:rsidRDefault="1933B6A6" w:rsidP="60AACB9D">
      <w:pPr>
        <w:rPr>
          <w:rFonts w:ascii="Aptos" w:hAnsi="Aptos"/>
          <w:b/>
          <w:bCs/>
          <w:color w:val="212121"/>
        </w:rPr>
      </w:pPr>
      <w:r w:rsidRPr="00711B1C">
        <w:rPr>
          <w:rFonts w:ascii="Aptos" w:hAnsi="Aptos"/>
          <w:b/>
          <w:bCs/>
          <w:color w:val="212121"/>
        </w:rPr>
        <w:t>Appendix B</w:t>
      </w:r>
      <w:r w:rsidR="5F7AA22D" w:rsidRPr="00711B1C">
        <w:rPr>
          <w:rFonts w:ascii="Aptos" w:hAnsi="Aptos"/>
          <w:b/>
          <w:bCs/>
          <w:color w:val="212121"/>
        </w:rPr>
        <w:t xml:space="preserve"> - </w:t>
      </w:r>
      <w:r w:rsidR="3258CD5C" w:rsidRPr="00711B1C">
        <w:rPr>
          <w:rFonts w:ascii="Aptos" w:hAnsi="Aptos"/>
          <w:b/>
          <w:bCs/>
          <w:color w:val="212121"/>
        </w:rPr>
        <w:t>Indicators of abuse and neglect</w:t>
      </w:r>
    </w:p>
    <w:p w14:paraId="285847C7" w14:textId="4C2FC482" w:rsidR="3258CD5C" w:rsidRPr="00711B1C" w:rsidRDefault="3258CD5C" w:rsidP="60AACB9D">
      <w:pPr>
        <w:rPr>
          <w:color w:val="212121"/>
        </w:rPr>
      </w:pPr>
      <w:r w:rsidRPr="00711B1C">
        <w:rPr>
          <w:rFonts w:ascii="Aptos" w:hAnsi="Aptos"/>
          <w:b/>
          <w:bCs/>
          <w:color w:val="212121"/>
        </w:rPr>
        <w:t>Abuse:</w:t>
      </w:r>
      <w:r w:rsidRPr="00711B1C">
        <w:rPr>
          <w:rFonts w:ascii="Aptos" w:hAnsi="Aptos"/>
          <w:color w:val="212121"/>
        </w:rPr>
        <w:t xml:space="preserve"> a form of maltreatment of a child. Somebody may abuse or neglect a child by inflicting harm or by failing to act to prevent harm. Harm can include ill treatment that is </w:t>
      </w:r>
      <w:r w:rsidRPr="00711B1C">
        <w:rPr>
          <w:rFonts w:ascii="Aptos" w:hAnsi="Aptos"/>
          <w:color w:val="212121"/>
        </w:rPr>
        <w:lastRenderedPageBreak/>
        <w:t xml:space="preserve">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095D7544" w14:textId="04C9E71B" w:rsidR="3258CD5C" w:rsidRPr="00711B1C" w:rsidRDefault="3258CD5C" w:rsidP="60AACB9D">
      <w:pPr>
        <w:rPr>
          <w:color w:val="212121"/>
        </w:rPr>
      </w:pPr>
      <w:r w:rsidRPr="00711B1C">
        <w:rPr>
          <w:rFonts w:ascii="Aptos" w:hAnsi="Aptos"/>
          <w:b/>
          <w:bCs/>
          <w:color w:val="212121"/>
        </w:rPr>
        <w:t>Physical abuse:</w:t>
      </w:r>
      <w:r w:rsidRPr="00711B1C">
        <w:rPr>
          <w:rFonts w:ascii="Aptos" w:hAnsi="Aptos"/>
          <w:color w:val="21212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ED72EC3" w14:textId="53DC1419" w:rsidR="3258CD5C" w:rsidRPr="00711B1C" w:rsidRDefault="3258CD5C" w:rsidP="60AACB9D">
      <w:pPr>
        <w:rPr>
          <w:color w:val="212121"/>
        </w:rPr>
      </w:pPr>
      <w:r w:rsidRPr="00711B1C">
        <w:rPr>
          <w:rFonts w:ascii="Aptos" w:hAnsi="Aptos"/>
          <w:b/>
          <w:bCs/>
          <w:color w:val="212121"/>
        </w:rPr>
        <w:t>Emotional abuse:</w:t>
      </w:r>
      <w:r w:rsidRPr="00711B1C">
        <w:rPr>
          <w:rFonts w:ascii="Aptos" w:hAnsi="Aptos"/>
          <w:color w:val="21212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w:t>
      </w:r>
      <w:r w:rsidR="5AD1EA32" w:rsidRPr="00711B1C">
        <w:rPr>
          <w:rFonts w:ascii="Aptos" w:hAnsi="Aptos"/>
          <w:color w:val="212121"/>
        </w:rPr>
        <w:t xml:space="preserve"> </w:t>
      </w:r>
      <w:r w:rsidRPr="00711B1C">
        <w:rPr>
          <w:rFonts w:ascii="Aptos" w:hAnsi="Aptos"/>
          <w:color w:val="212121"/>
        </w:rPr>
        <w:t xml:space="preserve">corruption of children. Some level of emotional abuse is involved in all types of maltreatment of a child, although it may occur alone. </w:t>
      </w:r>
    </w:p>
    <w:p w14:paraId="1B7D8C89" w14:textId="35F6AAC7" w:rsidR="3258CD5C" w:rsidRPr="00711B1C" w:rsidRDefault="3258CD5C" w:rsidP="60AACB9D">
      <w:pPr>
        <w:rPr>
          <w:color w:val="212121"/>
        </w:rPr>
      </w:pPr>
      <w:r w:rsidRPr="00711B1C">
        <w:rPr>
          <w:rFonts w:ascii="Aptos" w:hAnsi="Aptos"/>
          <w:b/>
          <w:bCs/>
          <w:color w:val="212121"/>
        </w:rPr>
        <w:t>Sexual abuse:</w:t>
      </w:r>
      <w:r w:rsidRPr="00711B1C">
        <w:rPr>
          <w:rFonts w:ascii="Aptos" w:hAnsi="Aptos"/>
          <w:color w:val="212121"/>
        </w:rPr>
        <w:t xml:space="preserve"> involves forcing, causing or inciting a child to take part in sexual activities, not necessarily involving violence, </w:t>
      </w:r>
      <w:proofErr w:type="gramStart"/>
      <w:r w:rsidRPr="00711B1C">
        <w:rPr>
          <w:rFonts w:ascii="Aptos" w:hAnsi="Aptos"/>
          <w:color w:val="212121"/>
        </w:rPr>
        <w:t>whether or not</w:t>
      </w:r>
      <w:proofErr w:type="gramEnd"/>
      <w:r w:rsidRPr="00711B1C">
        <w:rPr>
          <w:rFonts w:ascii="Aptos" w:hAnsi="Aptos"/>
          <w:color w:val="212121"/>
        </w:rPr>
        <w:t xml:space="preserve">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proofErr w:type="gramStart"/>
      <w:r w:rsidRPr="00711B1C">
        <w:rPr>
          <w:rFonts w:ascii="Aptos" w:hAnsi="Aptos"/>
          <w:color w:val="212121"/>
        </w:rPr>
        <w:t>non contact</w:t>
      </w:r>
      <w:proofErr w:type="gramEnd"/>
      <w:r w:rsidRPr="00711B1C">
        <w:rPr>
          <w:rFonts w:ascii="Aptos" w:hAnsi="Aptos"/>
          <w:color w:val="212121"/>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w:t>
      </w:r>
      <w:r w:rsidRPr="00711B1C">
        <w:rPr>
          <w:rFonts w:ascii="Aptos" w:hAnsi="Aptos"/>
          <w:color w:val="212121"/>
        </w:rPr>
        <w:lastRenderedPageBreak/>
        <w:t xml:space="preserve">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 </w:t>
      </w:r>
    </w:p>
    <w:p w14:paraId="246898C1" w14:textId="046A763E" w:rsidR="3258CD5C" w:rsidRPr="00711B1C" w:rsidRDefault="3258CD5C" w:rsidP="60AACB9D">
      <w:pPr>
        <w:rPr>
          <w:color w:val="212121"/>
        </w:rPr>
      </w:pPr>
      <w:r w:rsidRPr="00711B1C">
        <w:rPr>
          <w:rFonts w:ascii="Aptos" w:hAnsi="Aptos"/>
          <w:color w:val="212121"/>
        </w:rPr>
        <w:t xml:space="preserve">Neglect: the persistent failure to meet a child’s basic physical and/or psychological needs, likely to result in the serious impairment of the child’s health or development. Neglect may occur during pregnancy, for example, </w:t>
      </w:r>
      <w:proofErr w:type="gramStart"/>
      <w:r w:rsidRPr="00711B1C">
        <w:rPr>
          <w:rFonts w:ascii="Aptos" w:hAnsi="Aptos"/>
          <w:color w:val="212121"/>
        </w:rPr>
        <w:t>as a result of</w:t>
      </w:r>
      <w:proofErr w:type="gramEnd"/>
      <w:r w:rsidRPr="00711B1C">
        <w:rPr>
          <w:rFonts w:ascii="Aptos" w:hAnsi="Aptos"/>
          <w:color w:val="212121"/>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65DAF9C1" w14:textId="6F41746A" w:rsidR="60AACB9D" w:rsidRPr="00711B1C" w:rsidRDefault="60AACB9D" w:rsidP="60AACB9D">
      <w:pPr>
        <w:rPr>
          <w:rFonts w:ascii="Aptos" w:hAnsi="Aptos"/>
          <w:b/>
          <w:bCs/>
          <w:color w:val="212121"/>
        </w:rPr>
      </w:pPr>
    </w:p>
    <w:p w14:paraId="68326CF8" w14:textId="1F394B94" w:rsidR="1933B6A6" w:rsidRPr="00711B1C" w:rsidRDefault="1933B6A6" w:rsidP="60AACB9D">
      <w:pPr>
        <w:rPr>
          <w:color w:val="212121"/>
        </w:rPr>
      </w:pPr>
      <w:r w:rsidRPr="00711B1C">
        <w:rPr>
          <w:rFonts w:ascii="Aptos" w:hAnsi="Aptos"/>
          <w:b/>
          <w:bCs/>
          <w:color w:val="212121"/>
        </w:rPr>
        <w:t>Appendix C</w:t>
      </w:r>
      <w:r w:rsidR="1B7DF556" w:rsidRPr="00711B1C">
        <w:rPr>
          <w:rFonts w:ascii="Aptos" w:hAnsi="Aptos"/>
          <w:b/>
          <w:bCs/>
          <w:color w:val="212121"/>
        </w:rPr>
        <w:t xml:space="preserve"> - Signs and indicators of Child Sexual Abuse</w:t>
      </w:r>
    </w:p>
    <w:p w14:paraId="06D13FDA" w14:textId="0B5147E0" w:rsidR="1933B6A6" w:rsidRPr="00711B1C" w:rsidRDefault="330CBB2A" w:rsidP="60AACB9D">
      <w:pPr>
        <w:rPr>
          <w:rFonts w:ascii="Aptos" w:eastAsia="Aptos" w:hAnsi="Aptos" w:cs="Aptos"/>
          <w:color w:val="212121"/>
        </w:rPr>
      </w:pPr>
      <w:r w:rsidRPr="00711B1C">
        <w:rPr>
          <w:rFonts w:ascii="Aptos" w:hAnsi="Aptos"/>
          <w:color w:val="212121"/>
        </w:rPr>
        <w:t xml:space="preserve"> - </w:t>
      </w:r>
      <w:hyperlink r:id="rId32">
        <w:r w:rsidRPr="00711B1C">
          <w:rPr>
            <w:rStyle w:val="Hyperlink"/>
            <w:color w:val="212121"/>
          </w:rPr>
          <w:t>Signs and indicators: A template for identifying and recording concerns of child sexual abuse</w:t>
        </w:r>
      </w:hyperlink>
    </w:p>
    <w:p w14:paraId="49FDBBCF" w14:textId="0F79F09E" w:rsidR="60AACB9D" w:rsidRPr="00711B1C" w:rsidRDefault="60AACB9D" w:rsidP="60AACB9D">
      <w:pPr>
        <w:rPr>
          <w:rFonts w:ascii="Aptos" w:hAnsi="Aptos"/>
          <w:b/>
          <w:bCs/>
          <w:color w:val="212121"/>
        </w:rPr>
      </w:pPr>
    </w:p>
    <w:p w14:paraId="0C258130" w14:textId="4A9FAA9F" w:rsidR="58622B39" w:rsidRPr="00711B1C" w:rsidRDefault="58622B39" w:rsidP="60AACB9D">
      <w:pPr>
        <w:rPr>
          <w:color w:val="212121"/>
        </w:rPr>
      </w:pPr>
      <w:r w:rsidRPr="00711B1C">
        <w:rPr>
          <w:rFonts w:ascii="Aptos" w:hAnsi="Aptos"/>
          <w:b/>
          <w:bCs/>
          <w:color w:val="212121"/>
        </w:rPr>
        <w:t>Appendix D – Regulated Activity</w:t>
      </w:r>
    </w:p>
    <w:p w14:paraId="6C7A365A" w14:textId="6B9504E5" w:rsidR="58622B39" w:rsidRPr="00711B1C" w:rsidRDefault="58622B39" w:rsidP="60AACB9D">
      <w:pPr>
        <w:rPr>
          <w:color w:val="212121"/>
        </w:rPr>
      </w:pPr>
      <w:r w:rsidRPr="00711B1C">
        <w:rPr>
          <w:rFonts w:ascii="Aptos" w:hAnsi="Aptos"/>
          <w:color w:val="212121"/>
        </w:rPr>
        <w:t xml:space="preserve">The full legal definition of regulated activity is set out in Schedule 4 of the Safeguarding Vulnerable Groups Act 2006 as amended by the Protection of Freedoms Act 2012 and The Crime and Policing Act 2026. </w:t>
      </w:r>
    </w:p>
    <w:p w14:paraId="0543838E" w14:textId="0A072236" w:rsidR="58622B39" w:rsidRPr="00711B1C" w:rsidRDefault="58622B39" w:rsidP="60AACB9D">
      <w:pPr>
        <w:rPr>
          <w:color w:val="212121"/>
        </w:rPr>
      </w:pPr>
      <w:r w:rsidRPr="00711B1C">
        <w:rPr>
          <w:rFonts w:ascii="Aptos" w:hAnsi="Aptos"/>
          <w:color w:val="212121"/>
        </w:rPr>
        <w:t xml:space="preserve">Regulated activity includes: </w:t>
      </w:r>
    </w:p>
    <w:p w14:paraId="3DFA1CED" w14:textId="54F11DCA" w:rsidR="58622B39" w:rsidRPr="00711B1C" w:rsidRDefault="58622B39" w:rsidP="60AACB9D">
      <w:pPr>
        <w:rPr>
          <w:color w:val="212121"/>
        </w:rPr>
      </w:pPr>
      <w:r w:rsidRPr="00711B1C">
        <w:rPr>
          <w:rFonts w:ascii="Aptos" w:hAnsi="Aptos"/>
          <w:color w:val="212121"/>
        </w:rPr>
        <w:t xml:space="preserve">a) paid and unpaid work that involves teaching, training, instructing, caring for or supervising children, or providing advice or guidance on physical, emotional or educational well-being, or driving a vehicle only for children; </w:t>
      </w:r>
    </w:p>
    <w:p w14:paraId="6F9552C5" w14:textId="70D1D8EE" w:rsidR="58622B39" w:rsidRPr="00711B1C" w:rsidRDefault="58622B39" w:rsidP="60AACB9D">
      <w:pPr>
        <w:rPr>
          <w:color w:val="212121"/>
        </w:rPr>
      </w:pPr>
      <w:r w:rsidRPr="00711B1C">
        <w:rPr>
          <w:rFonts w:ascii="Aptos" w:hAnsi="Aptos"/>
          <w:color w:val="212121"/>
        </w:rPr>
        <w:t xml:space="preserve">b) any other type of paid work for a limited range of establishments (known as ‘specified places’, which include schools and colleges), with the opportunity for contact with children. Work under (a) or (b) is regulated activity only if done frequently, on more than 3 days in a 30-day period or overnight.85 Some activities are always regulated activities, regardless of frequency. This includes: </w:t>
      </w:r>
    </w:p>
    <w:p w14:paraId="72FAC97C" w14:textId="13B08A47" w:rsidR="58622B39" w:rsidRPr="00711B1C" w:rsidRDefault="58622B39" w:rsidP="60AACB9D">
      <w:pPr>
        <w:rPr>
          <w:color w:val="212121"/>
        </w:rPr>
      </w:pPr>
      <w:r w:rsidRPr="00711B1C">
        <w:rPr>
          <w:rFonts w:ascii="Aptos" w:hAnsi="Aptos"/>
          <w:color w:val="212121"/>
        </w:rPr>
        <w:lastRenderedPageBreak/>
        <w:t xml:space="preserve">c) relevant personal care, or health care provided by or provided under the supervision of a health care professional: </w:t>
      </w:r>
    </w:p>
    <w:p w14:paraId="18648EB7" w14:textId="44FE9FAF" w:rsidR="58622B39" w:rsidRPr="00711B1C" w:rsidRDefault="58622B39" w:rsidP="60AACB9D">
      <w:pPr>
        <w:pStyle w:val="ListParagraph"/>
        <w:numPr>
          <w:ilvl w:val="0"/>
          <w:numId w:val="2"/>
        </w:numPr>
        <w:rPr>
          <w:rFonts w:ascii="Aptos" w:hAnsi="Aptos"/>
          <w:color w:val="212121"/>
        </w:rPr>
      </w:pPr>
      <w:r w:rsidRPr="00711B1C">
        <w:rPr>
          <w:rFonts w:ascii="Aptos" w:hAnsi="Aptos"/>
          <w:color w:val="212121"/>
        </w:rPr>
        <w:t xml:space="preserve">personal care includes helping a child with eating and drinking for reasons of illness or disability or in connection with toileting, washing, bathing and dressing for reasons of age, illness or disability; </w:t>
      </w:r>
    </w:p>
    <w:p w14:paraId="0EF7B4B0" w14:textId="12576CFD" w:rsidR="58622B39" w:rsidRPr="00711B1C" w:rsidRDefault="58622B39" w:rsidP="60AACB9D">
      <w:pPr>
        <w:pStyle w:val="ListParagraph"/>
        <w:numPr>
          <w:ilvl w:val="0"/>
          <w:numId w:val="2"/>
        </w:numPr>
        <w:rPr>
          <w:rFonts w:ascii="Aptos" w:hAnsi="Aptos"/>
          <w:color w:val="212121"/>
        </w:rPr>
      </w:pPr>
      <w:r w:rsidRPr="00711B1C">
        <w:rPr>
          <w:rFonts w:ascii="Aptos" w:hAnsi="Aptos"/>
          <w:color w:val="212121"/>
        </w:rPr>
        <w:t xml:space="preserve">health care means care for children provided by, or under the direction or supervision of, a regulated health care professional. </w:t>
      </w:r>
    </w:p>
    <w:p w14:paraId="4B2248AC" w14:textId="57E30981" w:rsidR="58622B39" w:rsidRPr="00711B1C" w:rsidRDefault="58622B39" w:rsidP="60AACB9D">
      <w:pPr>
        <w:rPr>
          <w:color w:val="212121"/>
        </w:rPr>
      </w:pPr>
      <w:r w:rsidRPr="00711B1C">
        <w:rPr>
          <w:rFonts w:ascii="Aptos" w:hAnsi="Aptos"/>
          <w:color w:val="212121"/>
        </w:rPr>
        <w:t xml:space="preserve">Regulated activity will not be: </w:t>
      </w:r>
    </w:p>
    <w:p w14:paraId="7CC7B9C1" w14:textId="74C46D0B" w:rsidR="58622B39" w:rsidRPr="00711B1C" w:rsidRDefault="58622B39" w:rsidP="60AACB9D">
      <w:pPr>
        <w:pStyle w:val="ListParagraph"/>
        <w:numPr>
          <w:ilvl w:val="0"/>
          <w:numId w:val="1"/>
        </w:numPr>
        <w:rPr>
          <w:rFonts w:ascii="Aptos" w:hAnsi="Aptos"/>
          <w:color w:val="212121"/>
        </w:rPr>
      </w:pPr>
      <w:r w:rsidRPr="00711B1C">
        <w:rPr>
          <w:rFonts w:ascii="Aptos" w:hAnsi="Aptos"/>
          <w:color w:val="212121"/>
        </w:rPr>
        <w:t>paid work in specified places which is occasional and temporary and does not involve any of the activities in (a) above.</w:t>
      </w:r>
    </w:p>
    <w:p w14:paraId="36317754" w14:textId="63E07F65" w:rsidR="60AACB9D" w:rsidRPr="00711B1C" w:rsidRDefault="60AACB9D" w:rsidP="60AACB9D">
      <w:pPr>
        <w:rPr>
          <w:rFonts w:ascii="Aptos" w:hAnsi="Aptos"/>
          <w:b/>
          <w:bCs/>
          <w:color w:val="212121"/>
        </w:rPr>
      </w:pPr>
    </w:p>
    <w:p w14:paraId="33CF3677" w14:textId="73A7C79D" w:rsidR="1933B6A6" w:rsidRPr="00711B1C" w:rsidRDefault="1933B6A6" w:rsidP="49EDC2B7">
      <w:pPr>
        <w:rPr>
          <w:rFonts w:ascii="Aptos" w:hAnsi="Aptos"/>
          <w:color w:val="212121"/>
        </w:rPr>
      </w:pPr>
      <w:r w:rsidRPr="00711B1C">
        <w:rPr>
          <w:rFonts w:ascii="Aptos" w:hAnsi="Aptos"/>
          <w:b/>
          <w:bCs/>
          <w:color w:val="212121"/>
        </w:rPr>
        <w:t xml:space="preserve">Appendix </w:t>
      </w:r>
      <w:r w:rsidR="474CA0D2" w:rsidRPr="00711B1C">
        <w:rPr>
          <w:rFonts w:ascii="Aptos" w:hAnsi="Aptos"/>
          <w:b/>
          <w:bCs/>
          <w:color w:val="212121"/>
        </w:rPr>
        <w:t>E</w:t>
      </w:r>
      <w:r w:rsidR="2EA9167E" w:rsidRPr="00711B1C">
        <w:rPr>
          <w:rFonts w:ascii="Aptos" w:hAnsi="Aptos"/>
          <w:color w:val="212121"/>
        </w:rPr>
        <w:t xml:space="preserve"> - </w:t>
      </w:r>
      <w:r w:rsidR="2EA9167E" w:rsidRPr="00711B1C">
        <w:rPr>
          <w:rFonts w:ascii="Aptos" w:hAnsi="Aptos"/>
          <w:b/>
          <w:bCs/>
          <w:color w:val="212121"/>
        </w:rPr>
        <w:t>Specific safeguarding issues</w:t>
      </w:r>
    </w:p>
    <w:p w14:paraId="0108C484" w14:textId="3C5753F9" w:rsidR="1933B6A6" w:rsidRPr="00711B1C" w:rsidRDefault="1933B6A6" w:rsidP="60AACB9D">
      <w:pPr>
        <w:rPr>
          <w:rFonts w:ascii="Aptos" w:hAnsi="Aptos"/>
          <w:b/>
          <w:bCs/>
          <w:color w:val="212121"/>
        </w:rPr>
      </w:pPr>
      <w:r w:rsidRPr="00711B1C">
        <w:rPr>
          <w:rFonts w:ascii="Aptos" w:hAnsi="Aptos"/>
          <w:b/>
          <w:bCs/>
          <w:color w:val="212121"/>
        </w:rPr>
        <w:t>Child Criminal Exploitation</w:t>
      </w:r>
      <w:r w:rsidR="072EFEEF" w:rsidRPr="00711B1C">
        <w:rPr>
          <w:rFonts w:ascii="Aptos" w:hAnsi="Aptos"/>
          <w:b/>
          <w:bCs/>
          <w:color w:val="212121"/>
        </w:rPr>
        <w:t xml:space="preserve"> and </w:t>
      </w:r>
      <w:r w:rsidRPr="00711B1C">
        <w:rPr>
          <w:rFonts w:ascii="Aptos" w:hAnsi="Aptos"/>
          <w:b/>
          <w:bCs/>
          <w:color w:val="212121"/>
        </w:rPr>
        <w:t>Child Sexual Exploitation</w:t>
      </w:r>
    </w:p>
    <w:p w14:paraId="2BF5271A" w14:textId="54B6FFD0" w:rsidR="25BF67D9" w:rsidRPr="00711B1C" w:rsidRDefault="25BF67D9" w:rsidP="60AACB9D">
      <w:pPr>
        <w:rPr>
          <w:color w:val="212121"/>
        </w:rPr>
      </w:pPr>
      <w:r w:rsidRPr="00711B1C">
        <w:rPr>
          <w:rFonts w:ascii="Aptos" w:hAnsi="Aptos"/>
          <w:color w:val="212121"/>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33">
        <w:r w:rsidRPr="00711B1C">
          <w:rPr>
            <w:rStyle w:val="Hyperlink"/>
            <w:color w:val="212121"/>
          </w:rPr>
          <w:t>Modern Slavery statutory guidance</w:t>
        </w:r>
      </w:hyperlink>
      <w:r w:rsidRPr="00711B1C">
        <w:rPr>
          <w:rFonts w:ascii="Aptos" w:hAnsi="Aptos"/>
          <w:color w:val="212121"/>
        </w:rPr>
        <w:t>. In accordance with this guidance, a relevant child protection and modern slavery referral should be completed where a potential victim of CCE or CSE is identified.</w:t>
      </w:r>
    </w:p>
    <w:p w14:paraId="0FAEC7FB" w14:textId="1C78E4B2" w:rsidR="1933B6A6" w:rsidRPr="00711B1C" w:rsidRDefault="1933B6A6" w:rsidP="60AACB9D">
      <w:pPr>
        <w:rPr>
          <w:rFonts w:ascii="Aptos" w:hAnsi="Aptos"/>
          <w:b/>
          <w:bCs/>
          <w:color w:val="212121"/>
        </w:rPr>
      </w:pPr>
      <w:r w:rsidRPr="00711B1C">
        <w:rPr>
          <w:rFonts w:ascii="Aptos" w:hAnsi="Aptos"/>
          <w:b/>
          <w:bCs/>
          <w:color w:val="212121"/>
        </w:rPr>
        <w:t>County Lines</w:t>
      </w:r>
    </w:p>
    <w:p w14:paraId="61756299" w14:textId="6A4A559E" w:rsidR="20888A5A" w:rsidRPr="00711B1C" w:rsidRDefault="20888A5A" w:rsidP="60AACB9D">
      <w:pPr>
        <w:rPr>
          <w:color w:val="212121"/>
        </w:rPr>
      </w:pPr>
      <w:r w:rsidRPr="00711B1C">
        <w:rPr>
          <w:rFonts w:ascii="Aptos" w:hAnsi="Aptos"/>
          <w:color w:val="212121"/>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p>
    <w:p w14:paraId="021A895D" w14:textId="67329352" w:rsidR="1933B6A6" w:rsidRPr="00711B1C" w:rsidRDefault="1933B6A6" w:rsidP="60AACB9D">
      <w:pPr>
        <w:rPr>
          <w:rFonts w:ascii="Aptos" w:hAnsi="Aptos"/>
          <w:b/>
          <w:bCs/>
          <w:color w:val="212121"/>
        </w:rPr>
      </w:pPr>
      <w:r w:rsidRPr="00711B1C">
        <w:rPr>
          <w:rFonts w:ascii="Aptos" w:hAnsi="Aptos"/>
          <w:b/>
          <w:bCs/>
          <w:color w:val="212121"/>
        </w:rPr>
        <w:t>Domestic Abuse</w:t>
      </w:r>
    </w:p>
    <w:p w14:paraId="2660E19B" w14:textId="2EBC5E12" w:rsidR="625ABAD9" w:rsidRPr="00711B1C" w:rsidRDefault="625ABAD9" w:rsidP="60AACB9D">
      <w:pPr>
        <w:rPr>
          <w:color w:val="212121"/>
        </w:rPr>
      </w:pPr>
      <w:r w:rsidRPr="00711B1C">
        <w:rPr>
          <w:rFonts w:ascii="Aptos" w:hAnsi="Aptos"/>
          <w:color w:val="212121"/>
        </w:rPr>
        <w:t xml:space="preserve">Domestic abuse involves any single incident or pattern of conduct where someone’s behaviour towards another is abusive, and where the people involved are aged 16 or </w:t>
      </w:r>
      <w:r w:rsidRPr="00711B1C">
        <w:rPr>
          <w:rFonts w:ascii="Aptos" w:hAnsi="Aptos"/>
          <w:color w:val="212121"/>
        </w:rPr>
        <w:lastRenderedPageBreak/>
        <w:t>over and = are, or have been, personally connected to each other (regardless of gender or sexuality).</w:t>
      </w:r>
    </w:p>
    <w:p w14:paraId="2D444A3C" w14:textId="1B9DF5F3" w:rsidR="625ABAD9" w:rsidRPr="00711B1C" w:rsidRDefault="625ABAD9" w:rsidP="60AACB9D">
      <w:pPr>
        <w:rPr>
          <w:color w:val="212121"/>
        </w:rPr>
      </w:pPr>
      <w:r w:rsidRPr="00711B1C">
        <w:rPr>
          <w:rFonts w:ascii="Aptos" w:hAnsi="Aptos"/>
          <w:color w:val="212121"/>
        </w:rPr>
        <w:t xml:space="preserve">The abuse can involve, but is not limited </w:t>
      </w:r>
      <w:r w:rsidR="05953441" w:rsidRPr="00711B1C">
        <w:rPr>
          <w:rFonts w:ascii="Aptos" w:hAnsi="Aptos"/>
          <w:color w:val="212121"/>
        </w:rPr>
        <w:t>to</w:t>
      </w:r>
      <w:r w:rsidR="132203F5" w:rsidRPr="00711B1C">
        <w:rPr>
          <w:rFonts w:ascii="Aptos" w:hAnsi="Aptos"/>
          <w:color w:val="212121"/>
        </w:rPr>
        <w:t xml:space="preserve"> </w:t>
      </w:r>
      <w:r w:rsidRPr="00711B1C">
        <w:rPr>
          <w:rFonts w:ascii="Aptos" w:hAnsi="Aptos"/>
          <w:color w:val="212121"/>
        </w:rPr>
        <w:t>psychological</w:t>
      </w:r>
      <w:r w:rsidR="5A60E2B6" w:rsidRPr="00711B1C">
        <w:rPr>
          <w:rFonts w:ascii="Aptos" w:hAnsi="Aptos"/>
          <w:color w:val="212121"/>
        </w:rPr>
        <w:t xml:space="preserve">, </w:t>
      </w:r>
      <w:r w:rsidRPr="00711B1C">
        <w:rPr>
          <w:rFonts w:ascii="Aptos" w:hAnsi="Aptos"/>
          <w:color w:val="212121"/>
        </w:rPr>
        <w:t>physical</w:t>
      </w:r>
      <w:r w:rsidR="16CE3158" w:rsidRPr="00711B1C">
        <w:rPr>
          <w:rFonts w:ascii="Aptos" w:hAnsi="Aptos"/>
          <w:color w:val="212121"/>
        </w:rPr>
        <w:t xml:space="preserve">, </w:t>
      </w:r>
      <w:r w:rsidRPr="00711B1C">
        <w:rPr>
          <w:rFonts w:ascii="Aptos" w:hAnsi="Aptos"/>
          <w:color w:val="212121"/>
        </w:rPr>
        <w:t>sexual</w:t>
      </w:r>
      <w:r w:rsidR="21B104D6" w:rsidRPr="00711B1C">
        <w:rPr>
          <w:rFonts w:ascii="Aptos" w:hAnsi="Aptos"/>
          <w:color w:val="212121"/>
        </w:rPr>
        <w:t xml:space="preserve">, </w:t>
      </w:r>
      <w:r w:rsidRPr="00711B1C">
        <w:rPr>
          <w:rFonts w:ascii="Aptos" w:hAnsi="Aptos"/>
          <w:color w:val="212121"/>
        </w:rPr>
        <w:t>financial</w:t>
      </w:r>
      <w:r w:rsidR="0744F964" w:rsidRPr="00711B1C">
        <w:rPr>
          <w:rFonts w:ascii="Aptos" w:hAnsi="Aptos"/>
          <w:color w:val="212121"/>
        </w:rPr>
        <w:t xml:space="preserve">, </w:t>
      </w:r>
      <w:r w:rsidRPr="00711B1C">
        <w:rPr>
          <w:rFonts w:ascii="Aptos" w:hAnsi="Aptos"/>
          <w:color w:val="212121"/>
        </w:rPr>
        <w:t>emotional</w:t>
      </w:r>
      <w:r w:rsidR="50D01BFE" w:rsidRPr="00711B1C">
        <w:rPr>
          <w:rFonts w:ascii="Aptos" w:hAnsi="Aptos"/>
          <w:color w:val="212121"/>
        </w:rPr>
        <w:t xml:space="preserve">, </w:t>
      </w:r>
      <w:r w:rsidRPr="00711B1C">
        <w:rPr>
          <w:rFonts w:ascii="Aptos" w:hAnsi="Aptos"/>
          <w:color w:val="212121"/>
        </w:rPr>
        <w:t>violent</w:t>
      </w:r>
      <w:r w:rsidR="42F6154E" w:rsidRPr="00711B1C">
        <w:rPr>
          <w:rFonts w:ascii="Aptos" w:hAnsi="Aptos"/>
          <w:color w:val="212121"/>
        </w:rPr>
        <w:t xml:space="preserve">, </w:t>
      </w:r>
      <w:r w:rsidRPr="00711B1C">
        <w:rPr>
          <w:rFonts w:ascii="Aptos" w:hAnsi="Aptos"/>
          <w:color w:val="212121"/>
        </w:rPr>
        <w:t>threatening</w:t>
      </w:r>
      <w:r w:rsidR="79519982" w:rsidRPr="00711B1C">
        <w:rPr>
          <w:rFonts w:ascii="Aptos" w:hAnsi="Aptos"/>
          <w:color w:val="212121"/>
        </w:rPr>
        <w:t xml:space="preserve">, </w:t>
      </w:r>
      <w:r w:rsidRPr="00711B1C">
        <w:rPr>
          <w:rFonts w:ascii="Aptos" w:hAnsi="Aptos"/>
          <w:color w:val="212121"/>
        </w:rPr>
        <w:t>controlling</w:t>
      </w:r>
      <w:r w:rsidR="179F6D81" w:rsidRPr="00711B1C">
        <w:rPr>
          <w:rFonts w:ascii="Aptos" w:hAnsi="Aptos"/>
          <w:color w:val="212121"/>
        </w:rPr>
        <w:t xml:space="preserve">, </w:t>
      </w:r>
      <w:r w:rsidRPr="00711B1C">
        <w:rPr>
          <w:rFonts w:ascii="Aptos" w:hAnsi="Aptos"/>
          <w:color w:val="212121"/>
        </w:rPr>
        <w:t>coercive behaviour</w:t>
      </w:r>
    </w:p>
    <w:p w14:paraId="63D38A2F" w14:textId="1B06808F" w:rsidR="1933B6A6" w:rsidRPr="00711B1C" w:rsidRDefault="1933B6A6" w:rsidP="60AACB9D">
      <w:pPr>
        <w:rPr>
          <w:rFonts w:ascii="Aptos" w:hAnsi="Aptos"/>
          <w:b/>
          <w:bCs/>
          <w:color w:val="212121"/>
        </w:rPr>
      </w:pPr>
      <w:r w:rsidRPr="00711B1C">
        <w:rPr>
          <w:rFonts w:ascii="Aptos" w:hAnsi="Aptos"/>
          <w:b/>
          <w:bCs/>
          <w:color w:val="212121"/>
        </w:rPr>
        <w:t>FGM</w:t>
      </w:r>
    </w:p>
    <w:p w14:paraId="03CFE1BF" w14:textId="44923FBD" w:rsidR="6D3284C2" w:rsidRPr="00711B1C" w:rsidRDefault="6D3284C2" w:rsidP="60AACB9D">
      <w:pPr>
        <w:rPr>
          <w:color w:val="212121"/>
        </w:rPr>
      </w:pPr>
      <w:r w:rsidRPr="00711B1C">
        <w:rPr>
          <w:rFonts w:ascii="Aptos" w:hAnsi="Aptos"/>
          <w:color w:val="212121"/>
        </w:rPr>
        <w:t>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4284F9E1" w14:textId="4F3DEC74" w:rsidR="16DC339B" w:rsidRPr="00711B1C" w:rsidRDefault="16DC339B" w:rsidP="60AACB9D">
      <w:pPr>
        <w:rPr>
          <w:rFonts w:ascii="Aptos" w:hAnsi="Aptos"/>
          <w:color w:val="212121"/>
        </w:rPr>
      </w:pPr>
      <w:r w:rsidRPr="00711B1C">
        <w:rPr>
          <w:rFonts w:ascii="Aptos" w:hAnsi="Aptos"/>
          <w:b/>
          <w:bCs/>
          <w:color w:val="212121"/>
        </w:rPr>
        <w:t>Teachers must personally report</w:t>
      </w:r>
      <w:r w:rsidRPr="00711B1C">
        <w:rPr>
          <w:rFonts w:ascii="Aptos" w:hAnsi="Aptos"/>
          <w:color w:val="212121"/>
        </w:rPr>
        <w:t xml:space="preserve"> to the police cases where they discover that an act of FGM appears to have been carried out.158 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w:t>
      </w:r>
    </w:p>
    <w:p w14:paraId="32B60374" w14:textId="54A43612" w:rsidR="1933B6A6" w:rsidRPr="00711B1C" w:rsidRDefault="1933B6A6" w:rsidP="60AACB9D">
      <w:pPr>
        <w:rPr>
          <w:rFonts w:ascii="Aptos" w:hAnsi="Aptos"/>
          <w:b/>
          <w:bCs/>
          <w:color w:val="212121"/>
        </w:rPr>
      </w:pPr>
      <w:r w:rsidRPr="00711B1C">
        <w:rPr>
          <w:rFonts w:ascii="Aptos" w:hAnsi="Aptos"/>
          <w:b/>
          <w:bCs/>
          <w:color w:val="212121"/>
        </w:rPr>
        <w:t>Forced Marriage</w:t>
      </w:r>
    </w:p>
    <w:p w14:paraId="432ACE74" w14:textId="1854284F" w:rsidR="31F6CC35" w:rsidRPr="00711B1C" w:rsidRDefault="31F6CC35" w:rsidP="60AACB9D">
      <w:pPr>
        <w:rPr>
          <w:rFonts w:ascii="Aptos" w:hAnsi="Aptos"/>
          <w:color w:val="212121"/>
        </w:rPr>
      </w:pPr>
      <w:r w:rsidRPr="00711B1C">
        <w:rPr>
          <w:rFonts w:ascii="Aptos" w:hAnsi="Aptos"/>
          <w:color w:val="212121"/>
        </w:rPr>
        <w:t xml:space="preserve">Forcing a person into a marriage is a crime in England and Wales. A forced marriage is one </w:t>
      </w:r>
      <w:proofErr w:type="gramStart"/>
      <w:r w:rsidRPr="00711B1C">
        <w:rPr>
          <w:rFonts w:ascii="Aptos" w:hAnsi="Aptos"/>
          <w:color w:val="212121"/>
        </w:rPr>
        <w:t>entered into</w:t>
      </w:r>
      <w:proofErr w:type="gramEnd"/>
      <w:r w:rsidRPr="00711B1C">
        <w:rPr>
          <w:rFonts w:ascii="Aptos" w:hAnsi="Aptos"/>
          <w:color w:val="212121"/>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4270ADCC" w14:textId="7A96CF26" w:rsidR="1933B6A6" w:rsidRPr="00711B1C" w:rsidRDefault="1933B6A6" w:rsidP="60AACB9D">
      <w:pPr>
        <w:rPr>
          <w:rFonts w:ascii="Aptos" w:hAnsi="Aptos"/>
          <w:b/>
          <w:bCs/>
          <w:color w:val="212121"/>
        </w:rPr>
      </w:pPr>
      <w:r w:rsidRPr="00711B1C">
        <w:rPr>
          <w:rFonts w:ascii="Aptos" w:hAnsi="Aptos"/>
          <w:b/>
          <w:bCs/>
          <w:color w:val="212121"/>
        </w:rPr>
        <w:t>Prevent and Radicalisation</w:t>
      </w:r>
    </w:p>
    <w:p w14:paraId="5CB5559A" w14:textId="17C68BBA" w:rsidR="08267D8F" w:rsidRPr="00711B1C" w:rsidRDefault="08267D8F" w:rsidP="60AACB9D">
      <w:pPr>
        <w:rPr>
          <w:color w:val="212121"/>
        </w:rPr>
      </w:pPr>
      <w:r w:rsidRPr="00711B1C">
        <w:rPr>
          <w:rFonts w:ascii="Aptos" w:hAnsi="Aptos"/>
          <w:color w:val="212121"/>
        </w:rPr>
        <w:t xml:space="preserve">Children may be susceptible to radicalisation into terrorism. </w:t>
      </w:r>
      <w:proofErr w:type="gramStart"/>
      <w:r w:rsidRPr="00711B1C">
        <w:rPr>
          <w:rFonts w:ascii="Aptos" w:hAnsi="Aptos"/>
          <w:color w:val="212121"/>
        </w:rPr>
        <w:t>Similar to</w:t>
      </w:r>
      <w:proofErr w:type="gramEnd"/>
      <w:r w:rsidRPr="00711B1C">
        <w:rPr>
          <w:rFonts w:ascii="Aptos" w:hAnsi="Aptos"/>
          <w:color w:val="212121"/>
        </w:rPr>
        <w:t xml:space="preserve"> protecting children from other forms of harms and abuse, protecting children from this risk should be a part of a schools or colleges safeguarding approach. </w:t>
      </w:r>
    </w:p>
    <w:p w14:paraId="5ADF9626" w14:textId="05DE6A9F" w:rsidR="08267D8F" w:rsidRPr="00711B1C" w:rsidRDefault="08267D8F" w:rsidP="60AACB9D">
      <w:pPr>
        <w:rPr>
          <w:color w:val="212121"/>
        </w:rPr>
      </w:pPr>
      <w:r w:rsidRPr="00711B1C">
        <w:rPr>
          <w:rFonts w:ascii="Aptos" w:hAnsi="Aptos"/>
          <w:color w:val="212121"/>
        </w:rPr>
        <w:lastRenderedPageBreak/>
        <w:t xml:space="preserve">Extremism is the vocal or active opposition to our fundamental British values, including democracy, the rule of law, individual liberty, and mutual respect and tolerance of those with different faiths and beliefs </w:t>
      </w:r>
    </w:p>
    <w:p w14:paraId="18E9FD44" w14:textId="7F48673A" w:rsidR="08267D8F" w:rsidRPr="00711B1C" w:rsidRDefault="08267D8F" w:rsidP="60AACB9D">
      <w:pPr>
        <w:rPr>
          <w:color w:val="212121"/>
        </w:rPr>
      </w:pPr>
      <w:r w:rsidRPr="00711B1C">
        <w:rPr>
          <w:rFonts w:ascii="Aptos" w:hAnsi="Aptos"/>
          <w:color w:val="212121"/>
        </w:rPr>
        <w:t xml:space="preserve">Radicalisation is the process of a person legitimising support for, or use of, terrorist violence. </w:t>
      </w:r>
    </w:p>
    <w:p w14:paraId="4F14C8FD" w14:textId="245ED425" w:rsidR="08267D8F" w:rsidRPr="00711B1C" w:rsidRDefault="08267D8F" w:rsidP="60AACB9D">
      <w:pPr>
        <w:rPr>
          <w:rFonts w:ascii="Aptos" w:hAnsi="Aptos"/>
          <w:color w:val="212121"/>
        </w:rPr>
      </w:pPr>
      <w:r w:rsidRPr="00711B1C">
        <w:rPr>
          <w:rFonts w:ascii="Aptos" w:hAnsi="Aptos"/>
          <w:color w:val="212121"/>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1966C3FC" w14:textId="0330F1DB" w:rsidR="1933B6A6" w:rsidRPr="00711B1C" w:rsidRDefault="1933B6A6" w:rsidP="60AACB9D">
      <w:pPr>
        <w:rPr>
          <w:color w:val="212121"/>
        </w:rPr>
      </w:pPr>
      <w:r w:rsidRPr="00711B1C">
        <w:rPr>
          <w:rFonts w:ascii="Aptos" w:hAnsi="Aptos"/>
          <w:b/>
          <w:bCs/>
          <w:color w:val="212121"/>
        </w:rPr>
        <w:t>Serious Violence</w:t>
      </w:r>
    </w:p>
    <w:p w14:paraId="248CF19E" w14:textId="7354A39E" w:rsidR="16864566" w:rsidRPr="00711B1C" w:rsidRDefault="16864566" w:rsidP="60AACB9D">
      <w:pPr>
        <w:rPr>
          <w:color w:val="212121"/>
        </w:rPr>
      </w:pPr>
      <w:r w:rsidRPr="00711B1C">
        <w:rPr>
          <w:rFonts w:ascii="Aptos" w:hAnsi="Aptos"/>
          <w:color w:val="212121"/>
        </w:rPr>
        <w:t xml:space="preserve">There are </w:t>
      </w:r>
      <w:proofErr w:type="gramStart"/>
      <w:r w:rsidRPr="00711B1C">
        <w:rPr>
          <w:rFonts w:ascii="Aptos" w:hAnsi="Aptos"/>
          <w:color w:val="212121"/>
        </w:rPr>
        <w:t>a number of</w:t>
      </w:r>
      <w:proofErr w:type="gramEnd"/>
      <w:r w:rsidRPr="00711B1C">
        <w:rPr>
          <w:rFonts w:ascii="Aptos" w:hAnsi="Aptos"/>
          <w:color w:val="212121"/>
        </w:rPr>
        <w:t xml:space="preserve"> indicators, which may signal children are at risk from, or are involved in committing serious violence. </w:t>
      </w:r>
    </w:p>
    <w:p w14:paraId="77FF68FD" w14:textId="6ED6C959" w:rsidR="16864566" w:rsidRPr="00711B1C" w:rsidRDefault="16864566" w:rsidP="60AACB9D">
      <w:pPr>
        <w:rPr>
          <w:color w:val="212121"/>
        </w:rPr>
      </w:pPr>
      <w:r w:rsidRPr="00711B1C">
        <w:rPr>
          <w:rFonts w:ascii="Aptos" w:hAnsi="Aptos"/>
          <w:color w:val="212121"/>
        </w:rPr>
        <w:t xml:space="preserve">These may include: </w:t>
      </w:r>
    </w:p>
    <w:p w14:paraId="5345F8DC" w14:textId="309959CF" w:rsidR="16864566" w:rsidRPr="00711B1C" w:rsidRDefault="16864566">
      <w:pPr>
        <w:pStyle w:val="ListParagraph"/>
        <w:numPr>
          <w:ilvl w:val="0"/>
          <w:numId w:val="18"/>
        </w:numPr>
        <w:rPr>
          <w:rFonts w:ascii="Aptos" w:hAnsi="Aptos"/>
          <w:color w:val="212121"/>
        </w:rPr>
      </w:pPr>
      <w:r w:rsidRPr="00711B1C">
        <w:rPr>
          <w:rFonts w:ascii="Aptos" w:hAnsi="Aptos"/>
          <w:color w:val="212121"/>
        </w:rPr>
        <w:t xml:space="preserve">increased absence from school or college, </w:t>
      </w:r>
    </w:p>
    <w:p w14:paraId="4DC4BDBE" w14:textId="4A0386E5" w:rsidR="16864566" w:rsidRPr="00711B1C" w:rsidRDefault="16864566">
      <w:pPr>
        <w:pStyle w:val="ListParagraph"/>
        <w:numPr>
          <w:ilvl w:val="0"/>
          <w:numId w:val="18"/>
        </w:numPr>
        <w:rPr>
          <w:rFonts w:ascii="Aptos" w:hAnsi="Aptos"/>
          <w:color w:val="212121"/>
        </w:rPr>
      </w:pPr>
      <w:r w:rsidRPr="00711B1C">
        <w:rPr>
          <w:rFonts w:ascii="Aptos" w:hAnsi="Aptos"/>
          <w:color w:val="212121"/>
        </w:rPr>
        <w:t xml:space="preserve">a change in friendships or relationships with older individuals or groups, </w:t>
      </w:r>
    </w:p>
    <w:p w14:paraId="0CDF0063" w14:textId="0C58DE93" w:rsidR="16864566" w:rsidRPr="00711B1C" w:rsidRDefault="16864566">
      <w:pPr>
        <w:pStyle w:val="ListParagraph"/>
        <w:numPr>
          <w:ilvl w:val="0"/>
          <w:numId w:val="18"/>
        </w:numPr>
        <w:rPr>
          <w:rFonts w:ascii="Aptos" w:hAnsi="Aptos"/>
          <w:color w:val="212121"/>
        </w:rPr>
      </w:pPr>
      <w:r w:rsidRPr="00711B1C">
        <w:rPr>
          <w:rFonts w:ascii="Aptos" w:hAnsi="Aptos"/>
          <w:color w:val="212121"/>
        </w:rPr>
        <w:t xml:space="preserve">a significant decline in educational performance, </w:t>
      </w:r>
    </w:p>
    <w:p w14:paraId="499A96C4" w14:textId="0BE1D0E1" w:rsidR="16864566" w:rsidRPr="00711B1C" w:rsidRDefault="16864566">
      <w:pPr>
        <w:pStyle w:val="ListParagraph"/>
        <w:numPr>
          <w:ilvl w:val="0"/>
          <w:numId w:val="18"/>
        </w:numPr>
        <w:rPr>
          <w:rFonts w:ascii="Aptos" w:hAnsi="Aptos"/>
          <w:color w:val="212121"/>
        </w:rPr>
      </w:pPr>
      <w:r w:rsidRPr="00711B1C">
        <w:rPr>
          <w:rFonts w:ascii="Aptos" w:hAnsi="Aptos"/>
          <w:color w:val="212121"/>
        </w:rPr>
        <w:t xml:space="preserve">signs of self-harm or a significant change in wellbeing, or signs of assault or unexplained injuries, and  </w:t>
      </w:r>
    </w:p>
    <w:p w14:paraId="7CEEAF07" w14:textId="04B3E38A" w:rsidR="16864566" w:rsidRPr="00711B1C" w:rsidRDefault="16864566">
      <w:pPr>
        <w:pStyle w:val="ListParagraph"/>
        <w:numPr>
          <w:ilvl w:val="0"/>
          <w:numId w:val="18"/>
        </w:numPr>
        <w:rPr>
          <w:rFonts w:ascii="Aptos" w:hAnsi="Aptos"/>
          <w:color w:val="212121"/>
        </w:rPr>
      </w:pPr>
      <w:r w:rsidRPr="00711B1C">
        <w:rPr>
          <w:rFonts w:ascii="Aptos" w:hAnsi="Aptos"/>
          <w:color w:val="212121"/>
        </w:rPr>
        <w:t>unexplained gifts or new possessions could also indicate that children have been approached by, or are involved with, individuals associated with criminal networks or gangs and may be at risk of criminal exploitation.</w:t>
      </w:r>
    </w:p>
    <w:p w14:paraId="5FC254FC" w14:textId="42E6FBFF" w:rsidR="1933B6A6" w:rsidRPr="00711B1C" w:rsidRDefault="1933B6A6" w:rsidP="60AACB9D">
      <w:pPr>
        <w:rPr>
          <w:color w:val="212121"/>
        </w:rPr>
      </w:pPr>
      <w:r w:rsidRPr="00711B1C">
        <w:rPr>
          <w:rFonts w:ascii="Aptos" w:hAnsi="Aptos"/>
          <w:b/>
          <w:bCs/>
          <w:color w:val="212121"/>
        </w:rPr>
        <w:t>Missing Education</w:t>
      </w:r>
    </w:p>
    <w:p w14:paraId="69961BD8" w14:textId="06DAD454" w:rsidR="0E53A456" w:rsidRPr="00711B1C" w:rsidRDefault="0E53A456" w:rsidP="60AACB9D">
      <w:pPr>
        <w:rPr>
          <w:rFonts w:ascii="Aptos" w:hAnsi="Aptos"/>
          <w:color w:val="212121"/>
        </w:rPr>
      </w:pPr>
      <w:r w:rsidRPr="00711B1C">
        <w:rPr>
          <w:rFonts w:ascii="Aptos" w:hAnsi="Aptos"/>
          <w:color w:val="212121"/>
        </w:rPr>
        <w:t>Children being absent from education for prolonged periods and/or on repeat occasions can act as a vital warning sign to a range of safeguarding issues including neglect, child sexual and child criminal exploitation - particularly county lines. It is important the school or college’s response to persistently absent pupils, and children missing education (CME) supports identifying such abuse, and in the case of absent pupils, helps prevent the risk of them becoming a child missing education in the future. This includes when problems are first emerging but also where a child is already known to local authority children’s social care and needs a social worker (such as a child who is a child in need or who has a child protection plan, or is a looked after child), where being absent from education may increase known safeguarding risks within the family or in the community.</w:t>
      </w:r>
    </w:p>
    <w:p w14:paraId="46C3F835" w14:textId="1CADE61D" w:rsidR="00DD5D0E" w:rsidRPr="00711B1C" w:rsidRDefault="00DD5D0E" w:rsidP="60AACB9D">
      <w:pPr>
        <w:rPr>
          <w:rFonts w:ascii="Aptos" w:hAnsi="Aptos"/>
          <w:b/>
          <w:bCs/>
          <w:color w:val="212121"/>
        </w:rPr>
      </w:pPr>
      <w:r w:rsidRPr="00711B1C">
        <w:rPr>
          <w:rFonts w:ascii="Aptos" w:hAnsi="Aptos"/>
          <w:b/>
          <w:bCs/>
          <w:color w:val="212121"/>
        </w:rPr>
        <w:t>Mental Health</w:t>
      </w:r>
    </w:p>
    <w:p w14:paraId="7466BA7E" w14:textId="77777777" w:rsidR="002B7B5C" w:rsidRPr="00711B1C" w:rsidRDefault="002B7B5C" w:rsidP="60AACB9D">
      <w:pPr>
        <w:rPr>
          <w:color w:val="212121"/>
        </w:rPr>
      </w:pPr>
      <w:r w:rsidRPr="00711B1C">
        <w:rPr>
          <w:color w:val="212121"/>
        </w:rPr>
        <w:lastRenderedPageBreak/>
        <w:t xml:space="preserve">All staff should be aware that mental health problems can, in some cases, develop into safeguarding concerns. This could include self-harm, suicidal ideation or risk of suicide. They could also be an indicator that a child has suffered or is at risk of suffering abuse, neglect or exploitation. Only appropriately trained professionals should attempt to make a diagnosis of a mental health problem. Education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These could include: </w:t>
      </w:r>
    </w:p>
    <w:p w14:paraId="3144254C" w14:textId="204B9750" w:rsidR="002B7B5C" w:rsidRPr="00711B1C" w:rsidRDefault="002B7B5C" w:rsidP="60AACB9D">
      <w:pPr>
        <w:rPr>
          <w:color w:val="212121"/>
        </w:rPr>
      </w:pPr>
      <w:r w:rsidRPr="00711B1C">
        <w:rPr>
          <w:color w:val="212121"/>
        </w:rPr>
        <w:t>• significant changes in behaviour</w:t>
      </w:r>
    </w:p>
    <w:p w14:paraId="1B08A49F" w14:textId="77777777" w:rsidR="002B7B5C" w:rsidRPr="00711B1C" w:rsidRDefault="002B7B5C" w:rsidP="60AACB9D">
      <w:pPr>
        <w:rPr>
          <w:color w:val="212121"/>
        </w:rPr>
      </w:pPr>
      <w:r w:rsidRPr="00711B1C">
        <w:rPr>
          <w:color w:val="212121"/>
        </w:rPr>
        <w:t>• ongoing difficulty sleeping</w:t>
      </w:r>
    </w:p>
    <w:p w14:paraId="6E702E39" w14:textId="77777777" w:rsidR="002B7B5C" w:rsidRPr="00711B1C" w:rsidRDefault="002B7B5C" w:rsidP="60AACB9D">
      <w:pPr>
        <w:rPr>
          <w:color w:val="212121"/>
        </w:rPr>
      </w:pPr>
      <w:r w:rsidRPr="00711B1C">
        <w:rPr>
          <w:color w:val="212121"/>
        </w:rPr>
        <w:t xml:space="preserve"> • withdrawing from social situations</w:t>
      </w:r>
    </w:p>
    <w:p w14:paraId="7BD71B6D" w14:textId="77777777" w:rsidR="002B7B5C" w:rsidRPr="00711B1C" w:rsidRDefault="002B7B5C" w:rsidP="60AACB9D">
      <w:pPr>
        <w:rPr>
          <w:color w:val="212121"/>
        </w:rPr>
      </w:pPr>
      <w:r w:rsidRPr="00711B1C">
        <w:rPr>
          <w:color w:val="212121"/>
        </w:rPr>
        <w:t xml:space="preserve">• not wanting to do things they usually like, and </w:t>
      </w:r>
    </w:p>
    <w:p w14:paraId="334092A0" w14:textId="77777777" w:rsidR="002B7B5C" w:rsidRPr="00711B1C" w:rsidRDefault="002B7B5C" w:rsidP="60AACB9D">
      <w:pPr>
        <w:rPr>
          <w:color w:val="212121"/>
        </w:rPr>
      </w:pPr>
      <w:r w:rsidRPr="00711B1C">
        <w:rPr>
          <w:color w:val="212121"/>
        </w:rPr>
        <w:t>• physical signs of self-harm or neglecting themselves</w:t>
      </w:r>
    </w:p>
    <w:p w14:paraId="7D212B6F" w14:textId="2D3958CB" w:rsidR="00DD5D0E" w:rsidRPr="00711B1C" w:rsidRDefault="002B7B5C" w:rsidP="60AACB9D">
      <w:pPr>
        <w:rPr>
          <w:rFonts w:ascii="Aptos" w:hAnsi="Aptos"/>
          <w:b/>
          <w:bCs/>
          <w:color w:val="212121"/>
        </w:rPr>
      </w:pPr>
      <w:r w:rsidRPr="00711B1C">
        <w:rPr>
          <w:color w:val="212121"/>
        </w:rPr>
        <w:t xml:space="preserve"> Not every child who exhibits these behaviours is suicidal or has a mental health concern. However, by identifying these and other potential warning signs, education staff can identify children who may be struggling with their mental health and contemplating suicide and offer support and vital early intervention. Schools and colleges should ensure that any interventions they offer are evidenced as safe and effective and appropriate for the need and phase of education.  If staff have a concern about a child’s mental health that is also a safeguarding concern, they should follow their child protection policy and speak to their designated safeguarding lead or deputy. If staff feel that a child is in danger, they should call 999 or arrange for them to be taken to A&amp;E immediately by a parent/carer or other suitable person. If </w:t>
      </w:r>
      <w:proofErr w:type="gramStart"/>
      <w:r w:rsidRPr="00711B1C">
        <w:rPr>
          <w:color w:val="212121"/>
        </w:rPr>
        <w:t>a child needs</w:t>
      </w:r>
      <w:proofErr w:type="gramEnd"/>
      <w:r w:rsidRPr="00711B1C">
        <w:rPr>
          <w:color w:val="212121"/>
        </w:rPr>
        <w:t xml:space="preserve"> help urgently for their mental health, but it's not an emergency, staff can get help from NHS 111 online or call 111 and select the mental health option.</w:t>
      </w:r>
    </w:p>
    <w:sectPr w:rsidR="00DD5D0E" w:rsidRPr="00711B1C">
      <w:headerReference w:type="default" r:id="rId34"/>
      <w:footerReference w:type="default" r:id="rId3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8475" w14:textId="77777777" w:rsidR="006E7A20" w:rsidRDefault="006E7A20">
      <w:pPr>
        <w:spacing w:after="0" w:line="240" w:lineRule="auto"/>
      </w:pPr>
      <w:r>
        <w:separator/>
      </w:r>
    </w:p>
  </w:endnote>
  <w:endnote w:type="continuationSeparator" w:id="0">
    <w:p w14:paraId="280A151C" w14:textId="77777777" w:rsidR="006E7A20" w:rsidRDefault="006E7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8339582" w14:paraId="46B693E4" w14:textId="77777777" w:rsidTr="18339582">
      <w:trPr>
        <w:trHeight w:val="300"/>
      </w:trPr>
      <w:tc>
        <w:tcPr>
          <w:tcW w:w="3005" w:type="dxa"/>
        </w:tcPr>
        <w:p w14:paraId="3A0231C6" w14:textId="05391F84" w:rsidR="18339582" w:rsidRDefault="18339582" w:rsidP="18339582">
          <w:pPr>
            <w:pStyle w:val="Header"/>
            <w:ind w:left="-115"/>
          </w:pPr>
        </w:p>
      </w:tc>
      <w:tc>
        <w:tcPr>
          <w:tcW w:w="3005" w:type="dxa"/>
        </w:tcPr>
        <w:p w14:paraId="28B1EDDE" w14:textId="761841FC" w:rsidR="18339582" w:rsidRDefault="18339582" w:rsidP="18339582">
          <w:pPr>
            <w:pStyle w:val="Header"/>
            <w:jc w:val="center"/>
          </w:pPr>
          <w:r>
            <w:fldChar w:fldCharType="begin"/>
          </w:r>
          <w:r>
            <w:instrText>PAGE</w:instrText>
          </w:r>
          <w:r>
            <w:fldChar w:fldCharType="separate"/>
          </w:r>
          <w:r w:rsidR="003E01FA">
            <w:rPr>
              <w:noProof/>
            </w:rPr>
            <w:t>1</w:t>
          </w:r>
          <w:r>
            <w:fldChar w:fldCharType="end"/>
          </w:r>
        </w:p>
      </w:tc>
      <w:tc>
        <w:tcPr>
          <w:tcW w:w="3005" w:type="dxa"/>
        </w:tcPr>
        <w:p w14:paraId="22F8FDDD" w14:textId="5EB1771C" w:rsidR="18339582" w:rsidRDefault="18339582" w:rsidP="18339582">
          <w:pPr>
            <w:pStyle w:val="Header"/>
            <w:ind w:right="-115"/>
            <w:jc w:val="right"/>
          </w:pPr>
        </w:p>
      </w:tc>
    </w:tr>
  </w:tbl>
  <w:p w14:paraId="5E6FC79B" w14:textId="3939CA0A" w:rsidR="18339582" w:rsidRDefault="18339582" w:rsidP="18339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30B8" w14:textId="77777777" w:rsidR="006E7A20" w:rsidRDefault="006E7A20">
      <w:pPr>
        <w:spacing w:after="0" w:line="240" w:lineRule="auto"/>
      </w:pPr>
      <w:r>
        <w:separator/>
      </w:r>
    </w:p>
  </w:footnote>
  <w:footnote w:type="continuationSeparator" w:id="0">
    <w:p w14:paraId="247C4D59" w14:textId="77777777" w:rsidR="006E7A20" w:rsidRDefault="006E7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ABD7" w14:textId="28916D3E" w:rsidR="18339582" w:rsidRDefault="18339582" w:rsidP="18339582">
    <w:pPr>
      <w:pStyle w:val="Header"/>
      <w:jc w:val="center"/>
    </w:pP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sidRPr="18339582">
      <w:rPr>
        <w:rFonts w:ascii="Times New Roman" w:eastAsia="Times New Roman" w:hAnsi="Times New Roman" w:cs="Times New Roman"/>
        <w:color w:val="000000" w:themeColor="text1"/>
      </w:rPr>
      <w:t xml:space="preserve"> </w:t>
    </w:r>
    <w:r w:rsidRPr="18339582">
      <w:t xml:space="preserve"> </w:t>
    </w:r>
    <w:r>
      <w:rPr>
        <w:noProof/>
      </w:rPr>
      <w:drawing>
        <wp:inline distT="0" distB="0" distL="0" distR="0" wp14:anchorId="3BF6C5C5" wp14:editId="153FE85D">
          <wp:extent cx="1940972" cy="468288"/>
          <wp:effectExtent l="0" t="0" r="0" b="0"/>
          <wp:docPr id="1769283345" name="drawing" title="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83345" name="Picture 1769283345"/>
                  <pic:cNvPicPr/>
                </pic:nvPicPr>
                <pic:blipFill>
                  <a:blip r:embed="rId1">
                    <a:extLst>
                      <a:ext uri="{28A0092B-C50C-407E-A947-70E740481C1C}">
                        <a14:useLocalDpi xmlns:a14="http://schemas.microsoft.com/office/drawing/2010/main"/>
                      </a:ext>
                    </a:extLst>
                  </a:blip>
                  <a:stretch>
                    <a:fillRect/>
                  </a:stretch>
                </pic:blipFill>
                <pic:spPr>
                  <a:xfrm>
                    <a:off x="0" y="0"/>
                    <a:ext cx="1940972" cy="46828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cvmeTtdMrJfk5I" int2:id="ItIeS3j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155C"/>
    <w:multiLevelType w:val="hybridMultilevel"/>
    <w:tmpl w:val="315E2DF2"/>
    <w:lvl w:ilvl="0" w:tplc="FA9AA0CE">
      <w:start w:val="1"/>
      <w:numFmt w:val="bullet"/>
      <w:lvlText w:val=""/>
      <w:lvlJc w:val="left"/>
      <w:pPr>
        <w:ind w:left="720" w:hanging="360"/>
      </w:pPr>
      <w:rPr>
        <w:rFonts w:ascii="Symbol" w:hAnsi="Symbol" w:hint="default"/>
      </w:rPr>
    </w:lvl>
    <w:lvl w:ilvl="1" w:tplc="AD6C8B2E">
      <w:start w:val="1"/>
      <w:numFmt w:val="bullet"/>
      <w:lvlText w:val="o"/>
      <w:lvlJc w:val="left"/>
      <w:pPr>
        <w:ind w:left="1440" w:hanging="360"/>
      </w:pPr>
      <w:rPr>
        <w:rFonts w:ascii="Courier New" w:hAnsi="Courier New" w:hint="default"/>
      </w:rPr>
    </w:lvl>
    <w:lvl w:ilvl="2" w:tplc="D9D2DC38">
      <w:start w:val="1"/>
      <w:numFmt w:val="bullet"/>
      <w:lvlText w:val=""/>
      <w:lvlJc w:val="left"/>
      <w:pPr>
        <w:ind w:left="2160" w:hanging="360"/>
      </w:pPr>
      <w:rPr>
        <w:rFonts w:ascii="Wingdings" w:hAnsi="Wingdings" w:hint="default"/>
      </w:rPr>
    </w:lvl>
    <w:lvl w:ilvl="3" w:tplc="FC328EBA">
      <w:start w:val="1"/>
      <w:numFmt w:val="bullet"/>
      <w:lvlText w:val=""/>
      <w:lvlJc w:val="left"/>
      <w:pPr>
        <w:ind w:left="2880" w:hanging="360"/>
      </w:pPr>
      <w:rPr>
        <w:rFonts w:ascii="Symbol" w:hAnsi="Symbol" w:hint="default"/>
      </w:rPr>
    </w:lvl>
    <w:lvl w:ilvl="4" w:tplc="03A40438">
      <w:start w:val="1"/>
      <w:numFmt w:val="bullet"/>
      <w:lvlText w:val="o"/>
      <w:lvlJc w:val="left"/>
      <w:pPr>
        <w:ind w:left="3600" w:hanging="360"/>
      </w:pPr>
      <w:rPr>
        <w:rFonts w:ascii="Courier New" w:hAnsi="Courier New" w:hint="default"/>
      </w:rPr>
    </w:lvl>
    <w:lvl w:ilvl="5" w:tplc="3CF050B0">
      <w:start w:val="1"/>
      <w:numFmt w:val="bullet"/>
      <w:lvlText w:val=""/>
      <w:lvlJc w:val="left"/>
      <w:pPr>
        <w:ind w:left="4320" w:hanging="360"/>
      </w:pPr>
      <w:rPr>
        <w:rFonts w:ascii="Wingdings" w:hAnsi="Wingdings" w:hint="default"/>
      </w:rPr>
    </w:lvl>
    <w:lvl w:ilvl="6" w:tplc="D32E1E7C">
      <w:start w:val="1"/>
      <w:numFmt w:val="bullet"/>
      <w:lvlText w:val=""/>
      <w:lvlJc w:val="left"/>
      <w:pPr>
        <w:ind w:left="5040" w:hanging="360"/>
      </w:pPr>
      <w:rPr>
        <w:rFonts w:ascii="Symbol" w:hAnsi="Symbol" w:hint="default"/>
      </w:rPr>
    </w:lvl>
    <w:lvl w:ilvl="7" w:tplc="DF56A7C2">
      <w:start w:val="1"/>
      <w:numFmt w:val="bullet"/>
      <w:lvlText w:val="o"/>
      <w:lvlJc w:val="left"/>
      <w:pPr>
        <w:ind w:left="5760" w:hanging="360"/>
      </w:pPr>
      <w:rPr>
        <w:rFonts w:ascii="Courier New" w:hAnsi="Courier New" w:hint="default"/>
      </w:rPr>
    </w:lvl>
    <w:lvl w:ilvl="8" w:tplc="419EDE2C">
      <w:start w:val="1"/>
      <w:numFmt w:val="bullet"/>
      <w:lvlText w:val=""/>
      <w:lvlJc w:val="left"/>
      <w:pPr>
        <w:ind w:left="6480" w:hanging="360"/>
      </w:pPr>
      <w:rPr>
        <w:rFonts w:ascii="Wingdings" w:hAnsi="Wingdings" w:hint="default"/>
      </w:rPr>
    </w:lvl>
  </w:abstractNum>
  <w:abstractNum w:abstractNumId="1" w15:restartNumberingAfterBreak="0">
    <w:nsid w:val="058A545B"/>
    <w:multiLevelType w:val="hybridMultilevel"/>
    <w:tmpl w:val="689ED19C"/>
    <w:lvl w:ilvl="0" w:tplc="DCF2B89C">
      <w:start w:val="1"/>
      <w:numFmt w:val="bullet"/>
      <w:lvlText w:val=""/>
      <w:lvlJc w:val="left"/>
      <w:pPr>
        <w:ind w:left="720" w:hanging="360"/>
      </w:pPr>
      <w:rPr>
        <w:rFonts w:ascii="Symbol" w:hAnsi="Symbol" w:hint="default"/>
      </w:rPr>
    </w:lvl>
    <w:lvl w:ilvl="1" w:tplc="CE3AFFCE">
      <w:start w:val="1"/>
      <w:numFmt w:val="bullet"/>
      <w:lvlText w:val="o"/>
      <w:lvlJc w:val="left"/>
      <w:pPr>
        <w:ind w:left="1440" w:hanging="360"/>
      </w:pPr>
      <w:rPr>
        <w:rFonts w:ascii="Courier New" w:hAnsi="Courier New" w:hint="default"/>
      </w:rPr>
    </w:lvl>
    <w:lvl w:ilvl="2" w:tplc="23943210">
      <w:start w:val="1"/>
      <w:numFmt w:val="bullet"/>
      <w:lvlText w:val=""/>
      <w:lvlJc w:val="left"/>
      <w:pPr>
        <w:ind w:left="2160" w:hanging="360"/>
      </w:pPr>
      <w:rPr>
        <w:rFonts w:ascii="Wingdings" w:hAnsi="Wingdings" w:hint="default"/>
      </w:rPr>
    </w:lvl>
    <w:lvl w:ilvl="3" w:tplc="F23CAE8E">
      <w:start w:val="1"/>
      <w:numFmt w:val="bullet"/>
      <w:lvlText w:val=""/>
      <w:lvlJc w:val="left"/>
      <w:pPr>
        <w:ind w:left="2880" w:hanging="360"/>
      </w:pPr>
      <w:rPr>
        <w:rFonts w:ascii="Symbol" w:hAnsi="Symbol" w:hint="default"/>
      </w:rPr>
    </w:lvl>
    <w:lvl w:ilvl="4" w:tplc="0CDA69A4">
      <w:start w:val="1"/>
      <w:numFmt w:val="bullet"/>
      <w:lvlText w:val="o"/>
      <w:lvlJc w:val="left"/>
      <w:pPr>
        <w:ind w:left="3600" w:hanging="360"/>
      </w:pPr>
      <w:rPr>
        <w:rFonts w:ascii="Courier New" w:hAnsi="Courier New" w:hint="default"/>
      </w:rPr>
    </w:lvl>
    <w:lvl w:ilvl="5" w:tplc="2E68D2CC">
      <w:start w:val="1"/>
      <w:numFmt w:val="bullet"/>
      <w:lvlText w:val=""/>
      <w:lvlJc w:val="left"/>
      <w:pPr>
        <w:ind w:left="4320" w:hanging="360"/>
      </w:pPr>
      <w:rPr>
        <w:rFonts w:ascii="Wingdings" w:hAnsi="Wingdings" w:hint="default"/>
      </w:rPr>
    </w:lvl>
    <w:lvl w:ilvl="6" w:tplc="8CDC5E0C">
      <w:start w:val="1"/>
      <w:numFmt w:val="bullet"/>
      <w:lvlText w:val=""/>
      <w:lvlJc w:val="left"/>
      <w:pPr>
        <w:ind w:left="5040" w:hanging="360"/>
      </w:pPr>
      <w:rPr>
        <w:rFonts w:ascii="Symbol" w:hAnsi="Symbol" w:hint="default"/>
      </w:rPr>
    </w:lvl>
    <w:lvl w:ilvl="7" w:tplc="67886196">
      <w:start w:val="1"/>
      <w:numFmt w:val="bullet"/>
      <w:lvlText w:val="o"/>
      <w:lvlJc w:val="left"/>
      <w:pPr>
        <w:ind w:left="5760" w:hanging="360"/>
      </w:pPr>
      <w:rPr>
        <w:rFonts w:ascii="Courier New" w:hAnsi="Courier New" w:hint="default"/>
      </w:rPr>
    </w:lvl>
    <w:lvl w:ilvl="8" w:tplc="28302D6E">
      <w:start w:val="1"/>
      <w:numFmt w:val="bullet"/>
      <w:lvlText w:val=""/>
      <w:lvlJc w:val="left"/>
      <w:pPr>
        <w:ind w:left="6480" w:hanging="360"/>
      </w:pPr>
      <w:rPr>
        <w:rFonts w:ascii="Wingdings" w:hAnsi="Wingdings" w:hint="default"/>
      </w:rPr>
    </w:lvl>
  </w:abstractNum>
  <w:abstractNum w:abstractNumId="2" w15:restartNumberingAfterBreak="0">
    <w:nsid w:val="0A0D732E"/>
    <w:multiLevelType w:val="hybridMultilevel"/>
    <w:tmpl w:val="98C89B06"/>
    <w:lvl w:ilvl="0" w:tplc="BBC4DC08">
      <w:start w:val="1"/>
      <w:numFmt w:val="bullet"/>
      <w:lvlText w:val=""/>
      <w:lvlJc w:val="left"/>
      <w:pPr>
        <w:ind w:left="720" w:hanging="360"/>
      </w:pPr>
      <w:rPr>
        <w:rFonts w:ascii="Symbol" w:hAnsi="Symbol" w:hint="default"/>
      </w:rPr>
    </w:lvl>
    <w:lvl w:ilvl="1" w:tplc="B98CBE28">
      <w:start w:val="1"/>
      <w:numFmt w:val="bullet"/>
      <w:lvlText w:val="o"/>
      <w:lvlJc w:val="left"/>
      <w:pPr>
        <w:ind w:left="1440" w:hanging="360"/>
      </w:pPr>
      <w:rPr>
        <w:rFonts w:ascii="Courier New" w:hAnsi="Courier New" w:hint="default"/>
      </w:rPr>
    </w:lvl>
    <w:lvl w:ilvl="2" w:tplc="A79ED38A">
      <w:start w:val="1"/>
      <w:numFmt w:val="bullet"/>
      <w:lvlText w:val=""/>
      <w:lvlJc w:val="left"/>
      <w:pPr>
        <w:ind w:left="2160" w:hanging="360"/>
      </w:pPr>
      <w:rPr>
        <w:rFonts w:ascii="Wingdings" w:hAnsi="Wingdings" w:hint="default"/>
      </w:rPr>
    </w:lvl>
    <w:lvl w:ilvl="3" w:tplc="0226CD6A">
      <w:start w:val="1"/>
      <w:numFmt w:val="bullet"/>
      <w:lvlText w:val=""/>
      <w:lvlJc w:val="left"/>
      <w:pPr>
        <w:ind w:left="2880" w:hanging="360"/>
      </w:pPr>
      <w:rPr>
        <w:rFonts w:ascii="Symbol" w:hAnsi="Symbol" w:hint="default"/>
      </w:rPr>
    </w:lvl>
    <w:lvl w:ilvl="4" w:tplc="E8A0F200">
      <w:start w:val="1"/>
      <w:numFmt w:val="bullet"/>
      <w:lvlText w:val="o"/>
      <w:lvlJc w:val="left"/>
      <w:pPr>
        <w:ind w:left="3600" w:hanging="360"/>
      </w:pPr>
      <w:rPr>
        <w:rFonts w:ascii="Courier New" w:hAnsi="Courier New" w:hint="default"/>
      </w:rPr>
    </w:lvl>
    <w:lvl w:ilvl="5" w:tplc="8C12FBEA">
      <w:start w:val="1"/>
      <w:numFmt w:val="bullet"/>
      <w:lvlText w:val=""/>
      <w:lvlJc w:val="left"/>
      <w:pPr>
        <w:ind w:left="4320" w:hanging="360"/>
      </w:pPr>
      <w:rPr>
        <w:rFonts w:ascii="Wingdings" w:hAnsi="Wingdings" w:hint="default"/>
      </w:rPr>
    </w:lvl>
    <w:lvl w:ilvl="6" w:tplc="F1F4BFE8">
      <w:start w:val="1"/>
      <w:numFmt w:val="bullet"/>
      <w:lvlText w:val=""/>
      <w:lvlJc w:val="left"/>
      <w:pPr>
        <w:ind w:left="5040" w:hanging="360"/>
      </w:pPr>
      <w:rPr>
        <w:rFonts w:ascii="Symbol" w:hAnsi="Symbol" w:hint="default"/>
      </w:rPr>
    </w:lvl>
    <w:lvl w:ilvl="7" w:tplc="C3369170">
      <w:start w:val="1"/>
      <w:numFmt w:val="bullet"/>
      <w:lvlText w:val="o"/>
      <w:lvlJc w:val="left"/>
      <w:pPr>
        <w:ind w:left="5760" w:hanging="360"/>
      </w:pPr>
      <w:rPr>
        <w:rFonts w:ascii="Courier New" w:hAnsi="Courier New" w:hint="default"/>
      </w:rPr>
    </w:lvl>
    <w:lvl w:ilvl="8" w:tplc="22405714">
      <w:start w:val="1"/>
      <w:numFmt w:val="bullet"/>
      <w:lvlText w:val=""/>
      <w:lvlJc w:val="left"/>
      <w:pPr>
        <w:ind w:left="6480" w:hanging="360"/>
      </w:pPr>
      <w:rPr>
        <w:rFonts w:ascii="Wingdings" w:hAnsi="Wingdings" w:hint="default"/>
      </w:rPr>
    </w:lvl>
  </w:abstractNum>
  <w:abstractNum w:abstractNumId="3" w15:restartNumberingAfterBreak="0">
    <w:nsid w:val="0AF9EEFC"/>
    <w:multiLevelType w:val="hybridMultilevel"/>
    <w:tmpl w:val="FF1EA912"/>
    <w:lvl w:ilvl="0" w:tplc="8A6CC7F4">
      <w:start w:val="1"/>
      <w:numFmt w:val="bullet"/>
      <w:lvlText w:val=""/>
      <w:lvlJc w:val="left"/>
      <w:pPr>
        <w:ind w:left="720" w:hanging="360"/>
      </w:pPr>
      <w:rPr>
        <w:rFonts w:ascii="Symbol" w:hAnsi="Symbol" w:hint="default"/>
      </w:rPr>
    </w:lvl>
    <w:lvl w:ilvl="1" w:tplc="918416EE">
      <w:start w:val="1"/>
      <w:numFmt w:val="bullet"/>
      <w:lvlText w:val="o"/>
      <w:lvlJc w:val="left"/>
      <w:pPr>
        <w:ind w:left="1440" w:hanging="360"/>
      </w:pPr>
      <w:rPr>
        <w:rFonts w:ascii="Courier New" w:hAnsi="Courier New" w:hint="default"/>
      </w:rPr>
    </w:lvl>
    <w:lvl w:ilvl="2" w:tplc="2DCAF41A">
      <w:start w:val="1"/>
      <w:numFmt w:val="bullet"/>
      <w:lvlText w:val=""/>
      <w:lvlJc w:val="left"/>
      <w:pPr>
        <w:ind w:left="2160" w:hanging="360"/>
      </w:pPr>
      <w:rPr>
        <w:rFonts w:ascii="Wingdings" w:hAnsi="Wingdings" w:hint="default"/>
      </w:rPr>
    </w:lvl>
    <w:lvl w:ilvl="3" w:tplc="4C2A7B10">
      <w:start w:val="1"/>
      <w:numFmt w:val="bullet"/>
      <w:lvlText w:val=""/>
      <w:lvlJc w:val="left"/>
      <w:pPr>
        <w:ind w:left="2880" w:hanging="360"/>
      </w:pPr>
      <w:rPr>
        <w:rFonts w:ascii="Symbol" w:hAnsi="Symbol" w:hint="default"/>
      </w:rPr>
    </w:lvl>
    <w:lvl w:ilvl="4" w:tplc="AFD4EE60">
      <w:start w:val="1"/>
      <w:numFmt w:val="bullet"/>
      <w:lvlText w:val="o"/>
      <w:lvlJc w:val="left"/>
      <w:pPr>
        <w:ind w:left="3600" w:hanging="360"/>
      </w:pPr>
      <w:rPr>
        <w:rFonts w:ascii="Courier New" w:hAnsi="Courier New" w:hint="default"/>
      </w:rPr>
    </w:lvl>
    <w:lvl w:ilvl="5" w:tplc="A00804A2">
      <w:start w:val="1"/>
      <w:numFmt w:val="bullet"/>
      <w:lvlText w:val=""/>
      <w:lvlJc w:val="left"/>
      <w:pPr>
        <w:ind w:left="4320" w:hanging="360"/>
      </w:pPr>
      <w:rPr>
        <w:rFonts w:ascii="Wingdings" w:hAnsi="Wingdings" w:hint="default"/>
      </w:rPr>
    </w:lvl>
    <w:lvl w:ilvl="6" w:tplc="FC98E574">
      <w:start w:val="1"/>
      <w:numFmt w:val="bullet"/>
      <w:lvlText w:val=""/>
      <w:lvlJc w:val="left"/>
      <w:pPr>
        <w:ind w:left="5040" w:hanging="360"/>
      </w:pPr>
      <w:rPr>
        <w:rFonts w:ascii="Symbol" w:hAnsi="Symbol" w:hint="default"/>
      </w:rPr>
    </w:lvl>
    <w:lvl w:ilvl="7" w:tplc="371EC868">
      <w:start w:val="1"/>
      <w:numFmt w:val="bullet"/>
      <w:lvlText w:val="o"/>
      <w:lvlJc w:val="left"/>
      <w:pPr>
        <w:ind w:left="5760" w:hanging="360"/>
      </w:pPr>
      <w:rPr>
        <w:rFonts w:ascii="Courier New" w:hAnsi="Courier New" w:hint="default"/>
      </w:rPr>
    </w:lvl>
    <w:lvl w:ilvl="8" w:tplc="F3AEEE8E">
      <w:start w:val="1"/>
      <w:numFmt w:val="bullet"/>
      <w:lvlText w:val=""/>
      <w:lvlJc w:val="left"/>
      <w:pPr>
        <w:ind w:left="6480" w:hanging="360"/>
      </w:pPr>
      <w:rPr>
        <w:rFonts w:ascii="Wingdings" w:hAnsi="Wingdings" w:hint="default"/>
      </w:rPr>
    </w:lvl>
  </w:abstractNum>
  <w:abstractNum w:abstractNumId="4" w15:restartNumberingAfterBreak="0">
    <w:nsid w:val="0CD33422"/>
    <w:multiLevelType w:val="hybridMultilevel"/>
    <w:tmpl w:val="34B68878"/>
    <w:lvl w:ilvl="0" w:tplc="F8B625CA">
      <w:start w:val="1"/>
      <w:numFmt w:val="bullet"/>
      <w:lvlText w:val=""/>
      <w:lvlJc w:val="left"/>
      <w:pPr>
        <w:ind w:left="720" w:hanging="360"/>
      </w:pPr>
      <w:rPr>
        <w:rFonts w:ascii="Symbol" w:hAnsi="Symbol" w:hint="default"/>
      </w:rPr>
    </w:lvl>
    <w:lvl w:ilvl="1" w:tplc="F89C17D8">
      <w:start w:val="1"/>
      <w:numFmt w:val="bullet"/>
      <w:lvlText w:val="o"/>
      <w:lvlJc w:val="left"/>
      <w:pPr>
        <w:ind w:left="1440" w:hanging="360"/>
      </w:pPr>
      <w:rPr>
        <w:rFonts w:ascii="Courier New" w:hAnsi="Courier New" w:hint="default"/>
      </w:rPr>
    </w:lvl>
    <w:lvl w:ilvl="2" w:tplc="1646D490">
      <w:start w:val="1"/>
      <w:numFmt w:val="bullet"/>
      <w:lvlText w:val=""/>
      <w:lvlJc w:val="left"/>
      <w:pPr>
        <w:ind w:left="2160" w:hanging="360"/>
      </w:pPr>
      <w:rPr>
        <w:rFonts w:ascii="Wingdings" w:hAnsi="Wingdings" w:hint="default"/>
      </w:rPr>
    </w:lvl>
    <w:lvl w:ilvl="3" w:tplc="5434A100">
      <w:start w:val="1"/>
      <w:numFmt w:val="bullet"/>
      <w:lvlText w:val=""/>
      <w:lvlJc w:val="left"/>
      <w:pPr>
        <w:ind w:left="2880" w:hanging="360"/>
      </w:pPr>
      <w:rPr>
        <w:rFonts w:ascii="Symbol" w:hAnsi="Symbol" w:hint="default"/>
      </w:rPr>
    </w:lvl>
    <w:lvl w:ilvl="4" w:tplc="2B00294A">
      <w:start w:val="1"/>
      <w:numFmt w:val="bullet"/>
      <w:lvlText w:val="o"/>
      <w:lvlJc w:val="left"/>
      <w:pPr>
        <w:ind w:left="3600" w:hanging="360"/>
      </w:pPr>
      <w:rPr>
        <w:rFonts w:ascii="Courier New" w:hAnsi="Courier New" w:hint="default"/>
      </w:rPr>
    </w:lvl>
    <w:lvl w:ilvl="5" w:tplc="74A20D5A">
      <w:start w:val="1"/>
      <w:numFmt w:val="bullet"/>
      <w:lvlText w:val=""/>
      <w:lvlJc w:val="left"/>
      <w:pPr>
        <w:ind w:left="4320" w:hanging="360"/>
      </w:pPr>
      <w:rPr>
        <w:rFonts w:ascii="Wingdings" w:hAnsi="Wingdings" w:hint="default"/>
      </w:rPr>
    </w:lvl>
    <w:lvl w:ilvl="6" w:tplc="8EF4AA5E">
      <w:start w:val="1"/>
      <w:numFmt w:val="bullet"/>
      <w:lvlText w:val=""/>
      <w:lvlJc w:val="left"/>
      <w:pPr>
        <w:ind w:left="5040" w:hanging="360"/>
      </w:pPr>
      <w:rPr>
        <w:rFonts w:ascii="Symbol" w:hAnsi="Symbol" w:hint="default"/>
      </w:rPr>
    </w:lvl>
    <w:lvl w:ilvl="7" w:tplc="78B408FA">
      <w:start w:val="1"/>
      <w:numFmt w:val="bullet"/>
      <w:lvlText w:val="o"/>
      <w:lvlJc w:val="left"/>
      <w:pPr>
        <w:ind w:left="5760" w:hanging="360"/>
      </w:pPr>
      <w:rPr>
        <w:rFonts w:ascii="Courier New" w:hAnsi="Courier New" w:hint="default"/>
      </w:rPr>
    </w:lvl>
    <w:lvl w:ilvl="8" w:tplc="DFE87116">
      <w:start w:val="1"/>
      <w:numFmt w:val="bullet"/>
      <w:lvlText w:val=""/>
      <w:lvlJc w:val="left"/>
      <w:pPr>
        <w:ind w:left="6480" w:hanging="360"/>
      </w:pPr>
      <w:rPr>
        <w:rFonts w:ascii="Wingdings" w:hAnsi="Wingdings" w:hint="default"/>
      </w:rPr>
    </w:lvl>
  </w:abstractNum>
  <w:abstractNum w:abstractNumId="5" w15:restartNumberingAfterBreak="0">
    <w:nsid w:val="12750522"/>
    <w:multiLevelType w:val="hybridMultilevel"/>
    <w:tmpl w:val="2AE84D94"/>
    <w:lvl w:ilvl="0" w:tplc="81AC2F72">
      <w:start w:val="1"/>
      <w:numFmt w:val="bullet"/>
      <w:lvlText w:val=""/>
      <w:lvlJc w:val="left"/>
      <w:pPr>
        <w:ind w:left="720" w:hanging="360"/>
      </w:pPr>
      <w:rPr>
        <w:rFonts w:ascii="Symbol" w:hAnsi="Symbol" w:hint="default"/>
      </w:rPr>
    </w:lvl>
    <w:lvl w:ilvl="1" w:tplc="7C9E4F2C">
      <w:start w:val="1"/>
      <w:numFmt w:val="bullet"/>
      <w:lvlText w:val="o"/>
      <w:lvlJc w:val="left"/>
      <w:pPr>
        <w:ind w:left="1440" w:hanging="360"/>
      </w:pPr>
      <w:rPr>
        <w:rFonts w:ascii="Courier New" w:hAnsi="Courier New" w:hint="default"/>
      </w:rPr>
    </w:lvl>
    <w:lvl w:ilvl="2" w:tplc="C06C90B0">
      <w:start w:val="1"/>
      <w:numFmt w:val="bullet"/>
      <w:lvlText w:val=""/>
      <w:lvlJc w:val="left"/>
      <w:pPr>
        <w:ind w:left="2160" w:hanging="360"/>
      </w:pPr>
      <w:rPr>
        <w:rFonts w:ascii="Wingdings" w:hAnsi="Wingdings" w:hint="default"/>
      </w:rPr>
    </w:lvl>
    <w:lvl w:ilvl="3" w:tplc="2D4C215E">
      <w:start w:val="1"/>
      <w:numFmt w:val="bullet"/>
      <w:lvlText w:val=""/>
      <w:lvlJc w:val="left"/>
      <w:pPr>
        <w:ind w:left="2880" w:hanging="360"/>
      </w:pPr>
      <w:rPr>
        <w:rFonts w:ascii="Symbol" w:hAnsi="Symbol" w:hint="default"/>
      </w:rPr>
    </w:lvl>
    <w:lvl w:ilvl="4" w:tplc="8D24093C">
      <w:start w:val="1"/>
      <w:numFmt w:val="bullet"/>
      <w:lvlText w:val="o"/>
      <w:lvlJc w:val="left"/>
      <w:pPr>
        <w:ind w:left="3600" w:hanging="360"/>
      </w:pPr>
      <w:rPr>
        <w:rFonts w:ascii="Courier New" w:hAnsi="Courier New" w:hint="default"/>
      </w:rPr>
    </w:lvl>
    <w:lvl w:ilvl="5" w:tplc="97341174">
      <w:start w:val="1"/>
      <w:numFmt w:val="bullet"/>
      <w:lvlText w:val=""/>
      <w:lvlJc w:val="left"/>
      <w:pPr>
        <w:ind w:left="4320" w:hanging="360"/>
      </w:pPr>
      <w:rPr>
        <w:rFonts w:ascii="Wingdings" w:hAnsi="Wingdings" w:hint="default"/>
      </w:rPr>
    </w:lvl>
    <w:lvl w:ilvl="6" w:tplc="0A3C152E">
      <w:start w:val="1"/>
      <w:numFmt w:val="bullet"/>
      <w:lvlText w:val=""/>
      <w:lvlJc w:val="left"/>
      <w:pPr>
        <w:ind w:left="5040" w:hanging="360"/>
      </w:pPr>
      <w:rPr>
        <w:rFonts w:ascii="Symbol" w:hAnsi="Symbol" w:hint="default"/>
      </w:rPr>
    </w:lvl>
    <w:lvl w:ilvl="7" w:tplc="D2CC6182">
      <w:start w:val="1"/>
      <w:numFmt w:val="bullet"/>
      <w:lvlText w:val="o"/>
      <w:lvlJc w:val="left"/>
      <w:pPr>
        <w:ind w:left="5760" w:hanging="360"/>
      </w:pPr>
      <w:rPr>
        <w:rFonts w:ascii="Courier New" w:hAnsi="Courier New" w:hint="default"/>
      </w:rPr>
    </w:lvl>
    <w:lvl w:ilvl="8" w:tplc="40DA79D2">
      <w:start w:val="1"/>
      <w:numFmt w:val="bullet"/>
      <w:lvlText w:val=""/>
      <w:lvlJc w:val="left"/>
      <w:pPr>
        <w:ind w:left="6480" w:hanging="360"/>
      </w:pPr>
      <w:rPr>
        <w:rFonts w:ascii="Wingdings" w:hAnsi="Wingdings" w:hint="default"/>
      </w:rPr>
    </w:lvl>
  </w:abstractNum>
  <w:abstractNum w:abstractNumId="6" w15:restartNumberingAfterBreak="0">
    <w:nsid w:val="1946669C"/>
    <w:multiLevelType w:val="hybridMultilevel"/>
    <w:tmpl w:val="3D58D100"/>
    <w:lvl w:ilvl="0" w:tplc="74042C90">
      <w:start w:val="1"/>
      <w:numFmt w:val="bullet"/>
      <w:lvlText w:val=""/>
      <w:lvlJc w:val="left"/>
      <w:pPr>
        <w:ind w:left="720" w:hanging="360"/>
      </w:pPr>
      <w:rPr>
        <w:rFonts w:ascii="Symbol" w:hAnsi="Symbol" w:hint="default"/>
      </w:rPr>
    </w:lvl>
    <w:lvl w:ilvl="1" w:tplc="0F0EFCF0">
      <w:start w:val="1"/>
      <w:numFmt w:val="bullet"/>
      <w:lvlText w:val="o"/>
      <w:lvlJc w:val="left"/>
      <w:pPr>
        <w:ind w:left="1440" w:hanging="360"/>
      </w:pPr>
      <w:rPr>
        <w:rFonts w:ascii="Courier New" w:hAnsi="Courier New" w:hint="default"/>
      </w:rPr>
    </w:lvl>
    <w:lvl w:ilvl="2" w:tplc="2B5839CC">
      <w:start w:val="1"/>
      <w:numFmt w:val="bullet"/>
      <w:lvlText w:val=""/>
      <w:lvlJc w:val="left"/>
      <w:pPr>
        <w:ind w:left="2160" w:hanging="360"/>
      </w:pPr>
      <w:rPr>
        <w:rFonts w:ascii="Wingdings" w:hAnsi="Wingdings" w:hint="default"/>
      </w:rPr>
    </w:lvl>
    <w:lvl w:ilvl="3" w:tplc="C00E64DC">
      <w:start w:val="1"/>
      <w:numFmt w:val="bullet"/>
      <w:lvlText w:val=""/>
      <w:lvlJc w:val="left"/>
      <w:pPr>
        <w:ind w:left="2880" w:hanging="360"/>
      </w:pPr>
      <w:rPr>
        <w:rFonts w:ascii="Symbol" w:hAnsi="Symbol" w:hint="default"/>
      </w:rPr>
    </w:lvl>
    <w:lvl w:ilvl="4" w:tplc="A422355E">
      <w:start w:val="1"/>
      <w:numFmt w:val="bullet"/>
      <w:lvlText w:val="o"/>
      <w:lvlJc w:val="left"/>
      <w:pPr>
        <w:ind w:left="3600" w:hanging="360"/>
      </w:pPr>
      <w:rPr>
        <w:rFonts w:ascii="Courier New" w:hAnsi="Courier New" w:hint="default"/>
      </w:rPr>
    </w:lvl>
    <w:lvl w:ilvl="5" w:tplc="E78A5CA6">
      <w:start w:val="1"/>
      <w:numFmt w:val="bullet"/>
      <w:lvlText w:val=""/>
      <w:lvlJc w:val="left"/>
      <w:pPr>
        <w:ind w:left="4320" w:hanging="360"/>
      </w:pPr>
      <w:rPr>
        <w:rFonts w:ascii="Wingdings" w:hAnsi="Wingdings" w:hint="default"/>
      </w:rPr>
    </w:lvl>
    <w:lvl w:ilvl="6" w:tplc="CD7CC540">
      <w:start w:val="1"/>
      <w:numFmt w:val="bullet"/>
      <w:lvlText w:val=""/>
      <w:lvlJc w:val="left"/>
      <w:pPr>
        <w:ind w:left="5040" w:hanging="360"/>
      </w:pPr>
      <w:rPr>
        <w:rFonts w:ascii="Symbol" w:hAnsi="Symbol" w:hint="default"/>
      </w:rPr>
    </w:lvl>
    <w:lvl w:ilvl="7" w:tplc="C9427FC2">
      <w:start w:val="1"/>
      <w:numFmt w:val="bullet"/>
      <w:lvlText w:val="o"/>
      <w:lvlJc w:val="left"/>
      <w:pPr>
        <w:ind w:left="5760" w:hanging="360"/>
      </w:pPr>
      <w:rPr>
        <w:rFonts w:ascii="Courier New" w:hAnsi="Courier New" w:hint="default"/>
      </w:rPr>
    </w:lvl>
    <w:lvl w:ilvl="8" w:tplc="C52E0E04">
      <w:start w:val="1"/>
      <w:numFmt w:val="bullet"/>
      <w:lvlText w:val=""/>
      <w:lvlJc w:val="left"/>
      <w:pPr>
        <w:ind w:left="6480" w:hanging="360"/>
      </w:pPr>
      <w:rPr>
        <w:rFonts w:ascii="Wingdings" w:hAnsi="Wingdings" w:hint="default"/>
      </w:rPr>
    </w:lvl>
  </w:abstractNum>
  <w:abstractNum w:abstractNumId="7" w15:restartNumberingAfterBreak="0">
    <w:nsid w:val="1A9EA8AA"/>
    <w:multiLevelType w:val="hybridMultilevel"/>
    <w:tmpl w:val="2006D47E"/>
    <w:lvl w:ilvl="0" w:tplc="69542268">
      <w:start w:val="1"/>
      <w:numFmt w:val="bullet"/>
      <w:lvlText w:val=""/>
      <w:lvlJc w:val="left"/>
      <w:pPr>
        <w:ind w:left="720" w:hanging="360"/>
      </w:pPr>
      <w:rPr>
        <w:rFonts w:ascii="Symbol" w:hAnsi="Symbol" w:hint="default"/>
      </w:rPr>
    </w:lvl>
    <w:lvl w:ilvl="1" w:tplc="5F3E455A">
      <w:start w:val="1"/>
      <w:numFmt w:val="bullet"/>
      <w:lvlText w:val="o"/>
      <w:lvlJc w:val="left"/>
      <w:pPr>
        <w:ind w:left="1440" w:hanging="360"/>
      </w:pPr>
      <w:rPr>
        <w:rFonts w:ascii="Courier New" w:hAnsi="Courier New" w:hint="default"/>
      </w:rPr>
    </w:lvl>
    <w:lvl w:ilvl="2" w:tplc="E0B058F2">
      <w:start w:val="1"/>
      <w:numFmt w:val="bullet"/>
      <w:lvlText w:val=""/>
      <w:lvlJc w:val="left"/>
      <w:pPr>
        <w:ind w:left="2160" w:hanging="360"/>
      </w:pPr>
      <w:rPr>
        <w:rFonts w:ascii="Wingdings" w:hAnsi="Wingdings" w:hint="default"/>
      </w:rPr>
    </w:lvl>
    <w:lvl w:ilvl="3" w:tplc="B79C50CC">
      <w:start w:val="1"/>
      <w:numFmt w:val="bullet"/>
      <w:lvlText w:val=""/>
      <w:lvlJc w:val="left"/>
      <w:pPr>
        <w:ind w:left="2880" w:hanging="360"/>
      </w:pPr>
      <w:rPr>
        <w:rFonts w:ascii="Symbol" w:hAnsi="Symbol" w:hint="default"/>
      </w:rPr>
    </w:lvl>
    <w:lvl w:ilvl="4" w:tplc="2722BB4A">
      <w:start w:val="1"/>
      <w:numFmt w:val="bullet"/>
      <w:lvlText w:val="o"/>
      <w:lvlJc w:val="left"/>
      <w:pPr>
        <w:ind w:left="3600" w:hanging="360"/>
      </w:pPr>
      <w:rPr>
        <w:rFonts w:ascii="Courier New" w:hAnsi="Courier New" w:hint="default"/>
      </w:rPr>
    </w:lvl>
    <w:lvl w:ilvl="5" w:tplc="7F46FDC6">
      <w:start w:val="1"/>
      <w:numFmt w:val="bullet"/>
      <w:lvlText w:val=""/>
      <w:lvlJc w:val="left"/>
      <w:pPr>
        <w:ind w:left="4320" w:hanging="360"/>
      </w:pPr>
      <w:rPr>
        <w:rFonts w:ascii="Wingdings" w:hAnsi="Wingdings" w:hint="default"/>
      </w:rPr>
    </w:lvl>
    <w:lvl w:ilvl="6" w:tplc="299243FE">
      <w:start w:val="1"/>
      <w:numFmt w:val="bullet"/>
      <w:lvlText w:val=""/>
      <w:lvlJc w:val="left"/>
      <w:pPr>
        <w:ind w:left="5040" w:hanging="360"/>
      </w:pPr>
      <w:rPr>
        <w:rFonts w:ascii="Symbol" w:hAnsi="Symbol" w:hint="default"/>
      </w:rPr>
    </w:lvl>
    <w:lvl w:ilvl="7" w:tplc="E85A7D00">
      <w:start w:val="1"/>
      <w:numFmt w:val="bullet"/>
      <w:lvlText w:val="o"/>
      <w:lvlJc w:val="left"/>
      <w:pPr>
        <w:ind w:left="5760" w:hanging="360"/>
      </w:pPr>
      <w:rPr>
        <w:rFonts w:ascii="Courier New" w:hAnsi="Courier New" w:hint="default"/>
      </w:rPr>
    </w:lvl>
    <w:lvl w:ilvl="8" w:tplc="D3669920">
      <w:start w:val="1"/>
      <w:numFmt w:val="bullet"/>
      <w:lvlText w:val=""/>
      <w:lvlJc w:val="left"/>
      <w:pPr>
        <w:ind w:left="6480" w:hanging="360"/>
      </w:pPr>
      <w:rPr>
        <w:rFonts w:ascii="Wingdings" w:hAnsi="Wingdings" w:hint="default"/>
      </w:rPr>
    </w:lvl>
  </w:abstractNum>
  <w:abstractNum w:abstractNumId="8" w15:restartNumberingAfterBreak="0">
    <w:nsid w:val="1CCFB8C8"/>
    <w:multiLevelType w:val="hybridMultilevel"/>
    <w:tmpl w:val="F43C3E12"/>
    <w:lvl w:ilvl="0" w:tplc="B566AFBE">
      <w:start w:val="1"/>
      <w:numFmt w:val="bullet"/>
      <w:lvlText w:val=""/>
      <w:lvlJc w:val="left"/>
      <w:pPr>
        <w:ind w:left="720" w:hanging="360"/>
      </w:pPr>
      <w:rPr>
        <w:rFonts w:ascii="Symbol" w:hAnsi="Symbol" w:hint="default"/>
      </w:rPr>
    </w:lvl>
    <w:lvl w:ilvl="1" w:tplc="A3046016">
      <w:start w:val="1"/>
      <w:numFmt w:val="bullet"/>
      <w:lvlText w:val="o"/>
      <w:lvlJc w:val="left"/>
      <w:pPr>
        <w:ind w:left="1440" w:hanging="360"/>
      </w:pPr>
      <w:rPr>
        <w:rFonts w:ascii="Courier New" w:hAnsi="Courier New" w:hint="default"/>
      </w:rPr>
    </w:lvl>
    <w:lvl w:ilvl="2" w:tplc="B30410F2">
      <w:start w:val="1"/>
      <w:numFmt w:val="bullet"/>
      <w:lvlText w:val=""/>
      <w:lvlJc w:val="left"/>
      <w:pPr>
        <w:ind w:left="2160" w:hanging="360"/>
      </w:pPr>
      <w:rPr>
        <w:rFonts w:ascii="Wingdings" w:hAnsi="Wingdings" w:hint="default"/>
      </w:rPr>
    </w:lvl>
    <w:lvl w:ilvl="3" w:tplc="6BC0457A">
      <w:start w:val="1"/>
      <w:numFmt w:val="bullet"/>
      <w:lvlText w:val=""/>
      <w:lvlJc w:val="left"/>
      <w:pPr>
        <w:ind w:left="2880" w:hanging="360"/>
      </w:pPr>
      <w:rPr>
        <w:rFonts w:ascii="Symbol" w:hAnsi="Symbol" w:hint="default"/>
      </w:rPr>
    </w:lvl>
    <w:lvl w:ilvl="4" w:tplc="E5104D94">
      <w:start w:val="1"/>
      <w:numFmt w:val="bullet"/>
      <w:lvlText w:val="o"/>
      <w:lvlJc w:val="left"/>
      <w:pPr>
        <w:ind w:left="3600" w:hanging="360"/>
      </w:pPr>
      <w:rPr>
        <w:rFonts w:ascii="Courier New" w:hAnsi="Courier New" w:hint="default"/>
      </w:rPr>
    </w:lvl>
    <w:lvl w:ilvl="5" w:tplc="9EACA31E">
      <w:start w:val="1"/>
      <w:numFmt w:val="bullet"/>
      <w:lvlText w:val=""/>
      <w:lvlJc w:val="left"/>
      <w:pPr>
        <w:ind w:left="4320" w:hanging="360"/>
      </w:pPr>
      <w:rPr>
        <w:rFonts w:ascii="Wingdings" w:hAnsi="Wingdings" w:hint="default"/>
      </w:rPr>
    </w:lvl>
    <w:lvl w:ilvl="6" w:tplc="40961FAC">
      <w:start w:val="1"/>
      <w:numFmt w:val="bullet"/>
      <w:lvlText w:val=""/>
      <w:lvlJc w:val="left"/>
      <w:pPr>
        <w:ind w:left="5040" w:hanging="360"/>
      </w:pPr>
      <w:rPr>
        <w:rFonts w:ascii="Symbol" w:hAnsi="Symbol" w:hint="default"/>
      </w:rPr>
    </w:lvl>
    <w:lvl w:ilvl="7" w:tplc="88A6F134">
      <w:start w:val="1"/>
      <w:numFmt w:val="bullet"/>
      <w:lvlText w:val="o"/>
      <w:lvlJc w:val="left"/>
      <w:pPr>
        <w:ind w:left="5760" w:hanging="360"/>
      </w:pPr>
      <w:rPr>
        <w:rFonts w:ascii="Courier New" w:hAnsi="Courier New" w:hint="default"/>
      </w:rPr>
    </w:lvl>
    <w:lvl w:ilvl="8" w:tplc="DC6813D6">
      <w:start w:val="1"/>
      <w:numFmt w:val="bullet"/>
      <w:lvlText w:val=""/>
      <w:lvlJc w:val="left"/>
      <w:pPr>
        <w:ind w:left="6480" w:hanging="360"/>
      </w:pPr>
      <w:rPr>
        <w:rFonts w:ascii="Wingdings" w:hAnsi="Wingdings" w:hint="default"/>
      </w:rPr>
    </w:lvl>
  </w:abstractNum>
  <w:abstractNum w:abstractNumId="9" w15:restartNumberingAfterBreak="0">
    <w:nsid w:val="28F537BD"/>
    <w:multiLevelType w:val="hybridMultilevel"/>
    <w:tmpl w:val="E488EA72"/>
    <w:lvl w:ilvl="0" w:tplc="BE509772">
      <w:start w:val="1"/>
      <w:numFmt w:val="bullet"/>
      <w:lvlText w:val=""/>
      <w:lvlJc w:val="left"/>
      <w:pPr>
        <w:ind w:left="720" w:hanging="360"/>
      </w:pPr>
      <w:rPr>
        <w:rFonts w:ascii="Symbol" w:hAnsi="Symbol" w:hint="default"/>
      </w:rPr>
    </w:lvl>
    <w:lvl w:ilvl="1" w:tplc="9F18E558">
      <w:start w:val="1"/>
      <w:numFmt w:val="bullet"/>
      <w:lvlText w:val="o"/>
      <w:lvlJc w:val="left"/>
      <w:pPr>
        <w:ind w:left="1440" w:hanging="360"/>
      </w:pPr>
      <w:rPr>
        <w:rFonts w:ascii="Courier New" w:hAnsi="Courier New" w:hint="default"/>
      </w:rPr>
    </w:lvl>
    <w:lvl w:ilvl="2" w:tplc="24C6474A">
      <w:start w:val="1"/>
      <w:numFmt w:val="bullet"/>
      <w:lvlText w:val=""/>
      <w:lvlJc w:val="left"/>
      <w:pPr>
        <w:ind w:left="2160" w:hanging="360"/>
      </w:pPr>
      <w:rPr>
        <w:rFonts w:ascii="Wingdings" w:hAnsi="Wingdings" w:hint="default"/>
      </w:rPr>
    </w:lvl>
    <w:lvl w:ilvl="3" w:tplc="42B45592">
      <w:start w:val="1"/>
      <w:numFmt w:val="bullet"/>
      <w:lvlText w:val=""/>
      <w:lvlJc w:val="left"/>
      <w:pPr>
        <w:ind w:left="2880" w:hanging="360"/>
      </w:pPr>
      <w:rPr>
        <w:rFonts w:ascii="Symbol" w:hAnsi="Symbol" w:hint="default"/>
      </w:rPr>
    </w:lvl>
    <w:lvl w:ilvl="4" w:tplc="1ECCCF04">
      <w:start w:val="1"/>
      <w:numFmt w:val="bullet"/>
      <w:lvlText w:val="o"/>
      <w:lvlJc w:val="left"/>
      <w:pPr>
        <w:ind w:left="3600" w:hanging="360"/>
      </w:pPr>
      <w:rPr>
        <w:rFonts w:ascii="Courier New" w:hAnsi="Courier New" w:hint="default"/>
      </w:rPr>
    </w:lvl>
    <w:lvl w:ilvl="5" w:tplc="513018C8">
      <w:start w:val="1"/>
      <w:numFmt w:val="bullet"/>
      <w:lvlText w:val=""/>
      <w:lvlJc w:val="left"/>
      <w:pPr>
        <w:ind w:left="4320" w:hanging="360"/>
      </w:pPr>
      <w:rPr>
        <w:rFonts w:ascii="Wingdings" w:hAnsi="Wingdings" w:hint="default"/>
      </w:rPr>
    </w:lvl>
    <w:lvl w:ilvl="6" w:tplc="38101792">
      <w:start w:val="1"/>
      <w:numFmt w:val="bullet"/>
      <w:lvlText w:val=""/>
      <w:lvlJc w:val="left"/>
      <w:pPr>
        <w:ind w:left="5040" w:hanging="360"/>
      </w:pPr>
      <w:rPr>
        <w:rFonts w:ascii="Symbol" w:hAnsi="Symbol" w:hint="default"/>
      </w:rPr>
    </w:lvl>
    <w:lvl w:ilvl="7" w:tplc="85823AAC">
      <w:start w:val="1"/>
      <w:numFmt w:val="bullet"/>
      <w:lvlText w:val="o"/>
      <w:lvlJc w:val="left"/>
      <w:pPr>
        <w:ind w:left="5760" w:hanging="360"/>
      </w:pPr>
      <w:rPr>
        <w:rFonts w:ascii="Courier New" w:hAnsi="Courier New" w:hint="default"/>
      </w:rPr>
    </w:lvl>
    <w:lvl w:ilvl="8" w:tplc="6CC8D384">
      <w:start w:val="1"/>
      <w:numFmt w:val="bullet"/>
      <w:lvlText w:val=""/>
      <w:lvlJc w:val="left"/>
      <w:pPr>
        <w:ind w:left="6480" w:hanging="360"/>
      </w:pPr>
      <w:rPr>
        <w:rFonts w:ascii="Wingdings" w:hAnsi="Wingdings" w:hint="default"/>
      </w:rPr>
    </w:lvl>
  </w:abstractNum>
  <w:abstractNum w:abstractNumId="10" w15:restartNumberingAfterBreak="0">
    <w:nsid w:val="2D504C5A"/>
    <w:multiLevelType w:val="hybridMultilevel"/>
    <w:tmpl w:val="E1E0EF84"/>
    <w:lvl w:ilvl="0" w:tplc="23C47D74">
      <w:start w:val="1"/>
      <w:numFmt w:val="decimal"/>
      <w:lvlText w:val="%1."/>
      <w:lvlJc w:val="left"/>
      <w:pPr>
        <w:ind w:left="720" w:hanging="360"/>
      </w:pPr>
    </w:lvl>
    <w:lvl w:ilvl="1" w:tplc="32BA8D64">
      <w:start w:val="1"/>
      <w:numFmt w:val="lowerLetter"/>
      <w:lvlText w:val="%2."/>
      <w:lvlJc w:val="left"/>
      <w:pPr>
        <w:ind w:left="1440" w:hanging="360"/>
      </w:pPr>
    </w:lvl>
    <w:lvl w:ilvl="2" w:tplc="A7A8858A">
      <w:start w:val="1"/>
      <w:numFmt w:val="lowerRoman"/>
      <w:lvlText w:val="%3."/>
      <w:lvlJc w:val="right"/>
      <w:pPr>
        <w:ind w:left="2160" w:hanging="180"/>
      </w:pPr>
    </w:lvl>
    <w:lvl w:ilvl="3" w:tplc="9D16F794">
      <w:start w:val="1"/>
      <w:numFmt w:val="decimal"/>
      <w:lvlText w:val="%4."/>
      <w:lvlJc w:val="left"/>
      <w:pPr>
        <w:ind w:left="2880" w:hanging="360"/>
      </w:pPr>
    </w:lvl>
    <w:lvl w:ilvl="4" w:tplc="89A04508">
      <w:start w:val="1"/>
      <w:numFmt w:val="lowerLetter"/>
      <w:lvlText w:val="%5."/>
      <w:lvlJc w:val="left"/>
      <w:pPr>
        <w:ind w:left="3600" w:hanging="360"/>
      </w:pPr>
    </w:lvl>
    <w:lvl w:ilvl="5" w:tplc="B106A930">
      <w:start w:val="1"/>
      <w:numFmt w:val="lowerRoman"/>
      <w:lvlText w:val="%6."/>
      <w:lvlJc w:val="right"/>
      <w:pPr>
        <w:ind w:left="4320" w:hanging="180"/>
      </w:pPr>
    </w:lvl>
    <w:lvl w:ilvl="6" w:tplc="0D12DCAA">
      <w:start w:val="1"/>
      <w:numFmt w:val="decimal"/>
      <w:lvlText w:val="%7."/>
      <w:lvlJc w:val="left"/>
      <w:pPr>
        <w:ind w:left="5040" w:hanging="360"/>
      </w:pPr>
    </w:lvl>
    <w:lvl w:ilvl="7" w:tplc="0A3CE7F2">
      <w:start w:val="1"/>
      <w:numFmt w:val="lowerLetter"/>
      <w:lvlText w:val="%8."/>
      <w:lvlJc w:val="left"/>
      <w:pPr>
        <w:ind w:left="5760" w:hanging="360"/>
      </w:pPr>
    </w:lvl>
    <w:lvl w:ilvl="8" w:tplc="AF782F3C">
      <w:start w:val="1"/>
      <w:numFmt w:val="lowerRoman"/>
      <w:lvlText w:val="%9."/>
      <w:lvlJc w:val="right"/>
      <w:pPr>
        <w:ind w:left="6480" w:hanging="180"/>
      </w:pPr>
    </w:lvl>
  </w:abstractNum>
  <w:abstractNum w:abstractNumId="11" w15:restartNumberingAfterBreak="0">
    <w:nsid w:val="2EE3198B"/>
    <w:multiLevelType w:val="hybridMultilevel"/>
    <w:tmpl w:val="A3CC7448"/>
    <w:lvl w:ilvl="0" w:tplc="76E6FBF4">
      <w:start w:val="1"/>
      <w:numFmt w:val="bullet"/>
      <w:lvlText w:val=""/>
      <w:lvlJc w:val="left"/>
      <w:pPr>
        <w:ind w:left="720" w:hanging="360"/>
      </w:pPr>
      <w:rPr>
        <w:rFonts w:ascii="Symbol" w:hAnsi="Symbol" w:hint="default"/>
      </w:rPr>
    </w:lvl>
    <w:lvl w:ilvl="1" w:tplc="86341AE2">
      <w:start w:val="1"/>
      <w:numFmt w:val="bullet"/>
      <w:lvlText w:val="o"/>
      <w:lvlJc w:val="left"/>
      <w:pPr>
        <w:ind w:left="1440" w:hanging="360"/>
      </w:pPr>
      <w:rPr>
        <w:rFonts w:ascii="Courier New" w:hAnsi="Courier New" w:hint="default"/>
      </w:rPr>
    </w:lvl>
    <w:lvl w:ilvl="2" w:tplc="CDB2A930">
      <w:start w:val="1"/>
      <w:numFmt w:val="bullet"/>
      <w:lvlText w:val=""/>
      <w:lvlJc w:val="left"/>
      <w:pPr>
        <w:ind w:left="2160" w:hanging="360"/>
      </w:pPr>
      <w:rPr>
        <w:rFonts w:ascii="Wingdings" w:hAnsi="Wingdings" w:hint="default"/>
      </w:rPr>
    </w:lvl>
    <w:lvl w:ilvl="3" w:tplc="129647E8">
      <w:start w:val="1"/>
      <w:numFmt w:val="bullet"/>
      <w:lvlText w:val=""/>
      <w:lvlJc w:val="left"/>
      <w:pPr>
        <w:ind w:left="2880" w:hanging="360"/>
      </w:pPr>
      <w:rPr>
        <w:rFonts w:ascii="Symbol" w:hAnsi="Symbol" w:hint="default"/>
      </w:rPr>
    </w:lvl>
    <w:lvl w:ilvl="4" w:tplc="E52A163C">
      <w:start w:val="1"/>
      <w:numFmt w:val="bullet"/>
      <w:lvlText w:val="o"/>
      <w:lvlJc w:val="left"/>
      <w:pPr>
        <w:ind w:left="3600" w:hanging="360"/>
      </w:pPr>
      <w:rPr>
        <w:rFonts w:ascii="Courier New" w:hAnsi="Courier New" w:hint="default"/>
      </w:rPr>
    </w:lvl>
    <w:lvl w:ilvl="5" w:tplc="3CCE06CE">
      <w:start w:val="1"/>
      <w:numFmt w:val="bullet"/>
      <w:lvlText w:val=""/>
      <w:lvlJc w:val="left"/>
      <w:pPr>
        <w:ind w:left="4320" w:hanging="360"/>
      </w:pPr>
      <w:rPr>
        <w:rFonts w:ascii="Wingdings" w:hAnsi="Wingdings" w:hint="default"/>
      </w:rPr>
    </w:lvl>
    <w:lvl w:ilvl="6" w:tplc="914CAC6A">
      <w:start w:val="1"/>
      <w:numFmt w:val="bullet"/>
      <w:lvlText w:val=""/>
      <w:lvlJc w:val="left"/>
      <w:pPr>
        <w:ind w:left="5040" w:hanging="360"/>
      </w:pPr>
      <w:rPr>
        <w:rFonts w:ascii="Symbol" w:hAnsi="Symbol" w:hint="default"/>
      </w:rPr>
    </w:lvl>
    <w:lvl w:ilvl="7" w:tplc="E85E21EA">
      <w:start w:val="1"/>
      <w:numFmt w:val="bullet"/>
      <w:lvlText w:val="o"/>
      <w:lvlJc w:val="left"/>
      <w:pPr>
        <w:ind w:left="5760" w:hanging="360"/>
      </w:pPr>
      <w:rPr>
        <w:rFonts w:ascii="Courier New" w:hAnsi="Courier New" w:hint="default"/>
      </w:rPr>
    </w:lvl>
    <w:lvl w:ilvl="8" w:tplc="599C1484">
      <w:start w:val="1"/>
      <w:numFmt w:val="bullet"/>
      <w:lvlText w:val=""/>
      <w:lvlJc w:val="left"/>
      <w:pPr>
        <w:ind w:left="6480" w:hanging="360"/>
      </w:pPr>
      <w:rPr>
        <w:rFonts w:ascii="Wingdings" w:hAnsi="Wingdings" w:hint="default"/>
      </w:rPr>
    </w:lvl>
  </w:abstractNum>
  <w:abstractNum w:abstractNumId="12" w15:restartNumberingAfterBreak="0">
    <w:nsid w:val="30B69B40"/>
    <w:multiLevelType w:val="hybridMultilevel"/>
    <w:tmpl w:val="07BE52C6"/>
    <w:lvl w:ilvl="0" w:tplc="EDB27812">
      <w:start w:val="1"/>
      <w:numFmt w:val="bullet"/>
      <w:lvlText w:val=""/>
      <w:lvlJc w:val="left"/>
      <w:pPr>
        <w:ind w:left="720" w:hanging="360"/>
      </w:pPr>
      <w:rPr>
        <w:rFonts w:ascii="Symbol" w:hAnsi="Symbol" w:hint="default"/>
      </w:rPr>
    </w:lvl>
    <w:lvl w:ilvl="1" w:tplc="EFF0770A">
      <w:start w:val="1"/>
      <w:numFmt w:val="bullet"/>
      <w:lvlText w:val="o"/>
      <w:lvlJc w:val="left"/>
      <w:pPr>
        <w:ind w:left="1440" w:hanging="360"/>
      </w:pPr>
      <w:rPr>
        <w:rFonts w:ascii="Courier New" w:hAnsi="Courier New" w:hint="default"/>
      </w:rPr>
    </w:lvl>
    <w:lvl w:ilvl="2" w:tplc="238AABD0">
      <w:start w:val="1"/>
      <w:numFmt w:val="bullet"/>
      <w:lvlText w:val=""/>
      <w:lvlJc w:val="left"/>
      <w:pPr>
        <w:ind w:left="2160" w:hanging="360"/>
      </w:pPr>
      <w:rPr>
        <w:rFonts w:ascii="Wingdings" w:hAnsi="Wingdings" w:hint="default"/>
      </w:rPr>
    </w:lvl>
    <w:lvl w:ilvl="3" w:tplc="D47425A0">
      <w:start w:val="1"/>
      <w:numFmt w:val="bullet"/>
      <w:lvlText w:val=""/>
      <w:lvlJc w:val="left"/>
      <w:pPr>
        <w:ind w:left="2880" w:hanging="360"/>
      </w:pPr>
      <w:rPr>
        <w:rFonts w:ascii="Symbol" w:hAnsi="Symbol" w:hint="default"/>
      </w:rPr>
    </w:lvl>
    <w:lvl w:ilvl="4" w:tplc="EBD4DB24">
      <w:start w:val="1"/>
      <w:numFmt w:val="bullet"/>
      <w:lvlText w:val="o"/>
      <w:lvlJc w:val="left"/>
      <w:pPr>
        <w:ind w:left="3600" w:hanging="360"/>
      </w:pPr>
      <w:rPr>
        <w:rFonts w:ascii="Courier New" w:hAnsi="Courier New" w:hint="default"/>
      </w:rPr>
    </w:lvl>
    <w:lvl w:ilvl="5" w:tplc="AB2408CA">
      <w:start w:val="1"/>
      <w:numFmt w:val="bullet"/>
      <w:lvlText w:val=""/>
      <w:lvlJc w:val="left"/>
      <w:pPr>
        <w:ind w:left="4320" w:hanging="360"/>
      </w:pPr>
      <w:rPr>
        <w:rFonts w:ascii="Wingdings" w:hAnsi="Wingdings" w:hint="default"/>
      </w:rPr>
    </w:lvl>
    <w:lvl w:ilvl="6" w:tplc="A3EE4D20">
      <w:start w:val="1"/>
      <w:numFmt w:val="bullet"/>
      <w:lvlText w:val=""/>
      <w:lvlJc w:val="left"/>
      <w:pPr>
        <w:ind w:left="5040" w:hanging="360"/>
      </w:pPr>
      <w:rPr>
        <w:rFonts w:ascii="Symbol" w:hAnsi="Symbol" w:hint="default"/>
      </w:rPr>
    </w:lvl>
    <w:lvl w:ilvl="7" w:tplc="37E846E8">
      <w:start w:val="1"/>
      <w:numFmt w:val="bullet"/>
      <w:lvlText w:val="o"/>
      <w:lvlJc w:val="left"/>
      <w:pPr>
        <w:ind w:left="5760" w:hanging="360"/>
      </w:pPr>
      <w:rPr>
        <w:rFonts w:ascii="Courier New" w:hAnsi="Courier New" w:hint="default"/>
      </w:rPr>
    </w:lvl>
    <w:lvl w:ilvl="8" w:tplc="85E2C058">
      <w:start w:val="1"/>
      <w:numFmt w:val="bullet"/>
      <w:lvlText w:val=""/>
      <w:lvlJc w:val="left"/>
      <w:pPr>
        <w:ind w:left="6480" w:hanging="360"/>
      </w:pPr>
      <w:rPr>
        <w:rFonts w:ascii="Wingdings" w:hAnsi="Wingdings" w:hint="default"/>
      </w:rPr>
    </w:lvl>
  </w:abstractNum>
  <w:abstractNum w:abstractNumId="13" w15:restartNumberingAfterBreak="0">
    <w:nsid w:val="3EAD5961"/>
    <w:multiLevelType w:val="hybridMultilevel"/>
    <w:tmpl w:val="0936C698"/>
    <w:lvl w:ilvl="0" w:tplc="701C5CAE">
      <w:start w:val="1"/>
      <w:numFmt w:val="bullet"/>
      <w:lvlText w:val=""/>
      <w:lvlJc w:val="left"/>
      <w:pPr>
        <w:ind w:left="720" w:hanging="360"/>
      </w:pPr>
      <w:rPr>
        <w:rFonts w:ascii="Symbol" w:hAnsi="Symbol" w:hint="default"/>
      </w:rPr>
    </w:lvl>
    <w:lvl w:ilvl="1" w:tplc="1B780A44">
      <w:start w:val="1"/>
      <w:numFmt w:val="bullet"/>
      <w:lvlText w:val="o"/>
      <w:lvlJc w:val="left"/>
      <w:pPr>
        <w:ind w:left="1440" w:hanging="360"/>
      </w:pPr>
      <w:rPr>
        <w:rFonts w:ascii="Courier New" w:hAnsi="Courier New" w:hint="default"/>
      </w:rPr>
    </w:lvl>
    <w:lvl w:ilvl="2" w:tplc="5808A314">
      <w:start w:val="1"/>
      <w:numFmt w:val="bullet"/>
      <w:lvlText w:val=""/>
      <w:lvlJc w:val="left"/>
      <w:pPr>
        <w:ind w:left="2160" w:hanging="360"/>
      </w:pPr>
      <w:rPr>
        <w:rFonts w:ascii="Wingdings" w:hAnsi="Wingdings" w:hint="default"/>
      </w:rPr>
    </w:lvl>
    <w:lvl w:ilvl="3" w:tplc="D0B444D8">
      <w:start w:val="1"/>
      <w:numFmt w:val="bullet"/>
      <w:lvlText w:val=""/>
      <w:lvlJc w:val="left"/>
      <w:pPr>
        <w:ind w:left="2880" w:hanging="360"/>
      </w:pPr>
      <w:rPr>
        <w:rFonts w:ascii="Symbol" w:hAnsi="Symbol" w:hint="default"/>
      </w:rPr>
    </w:lvl>
    <w:lvl w:ilvl="4" w:tplc="8E025EC6">
      <w:start w:val="1"/>
      <w:numFmt w:val="bullet"/>
      <w:lvlText w:val="o"/>
      <w:lvlJc w:val="left"/>
      <w:pPr>
        <w:ind w:left="3600" w:hanging="360"/>
      </w:pPr>
      <w:rPr>
        <w:rFonts w:ascii="Courier New" w:hAnsi="Courier New" w:hint="default"/>
      </w:rPr>
    </w:lvl>
    <w:lvl w:ilvl="5" w:tplc="262E2052">
      <w:start w:val="1"/>
      <w:numFmt w:val="bullet"/>
      <w:lvlText w:val=""/>
      <w:lvlJc w:val="left"/>
      <w:pPr>
        <w:ind w:left="4320" w:hanging="360"/>
      </w:pPr>
      <w:rPr>
        <w:rFonts w:ascii="Wingdings" w:hAnsi="Wingdings" w:hint="default"/>
      </w:rPr>
    </w:lvl>
    <w:lvl w:ilvl="6" w:tplc="461C1DB8">
      <w:start w:val="1"/>
      <w:numFmt w:val="bullet"/>
      <w:lvlText w:val=""/>
      <w:lvlJc w:val="left"/>
      <w:pPr>
        <w:ind w:left="5040" w:hanging="360"/>
      </w:pPr>
      <w:rPr>
        <w:rFonts w:ascii="Symbol" w:hAnsi="Symbol" w:hint="default"/>
      </w:rPr>
    </w:lvl>
    <w:lvl w:ilvl="7" w:tplc="99CA551A">
      <w:start w:val="1"/>
      <w:numFmt w:val="bullet"/>
      <w:lvlText w:val="o"/>
      <w:lvlJc w:val="left"/>
      <w:pPr>
        <w:ind w:left="5760" w:hanging="360"/>
      </w:pPr>
      <w:rPr>
        <w:rFonts w:ascii="Courier New" w:hAnsi="Courier New" w:hint="default"/>
      </w:rPr>
    </w:lvl>
    <w:lvl w:ilvl="8" w:tplc="4E581A80">
      <w:start w:val="1"/>
      <w:numFmt w:val="bullet"/>
      <w:lvlText w:val=""/>
      <w:lvlJc w:val="left"/>
      <w:pPr>
        <w:ind w:left="6480" w:hanging="360"/>
      </w:pPr>
      <w:rPr>
        <w:rFonts w:ascii="Wingdings" w:hAnsi="Wingdings" w:hint="default"/>
      </w:rPr>
    </w:lvl>
  </w:abstractNum>
  <w:abstractNum w:abstractNumId="14" w15:restartNumberingAfterBreak="0">
    <w:nsid w:val="448D3ABB"/>
    <w:multiLevelType w:val="hybridMultilevel"/>
    <w:tmpl w:val="42C0165A"/>
    <w:lvl w:ilvl="0" w:tplc="E51E3FC8">
      <w:start w:val="1"/>
      <w:numFmt w:val="bullet"/>
      <w:lvlText w:val=""/>
      <w:lvlJc w:val="left"/>
      <w:pPr>
        <w:ind w:left="720" w:hanging="360"/>
      </w:pPr>
      <w:rPr>
        <w:rFonts w:ascii="Symbol" w:hAnsi="Symbol" w:hint="default"/>
      </w:rPr>
    </w:lvl>
    <w:lvl w:ilvl="1" w:tplc="3FFAE146">
      <w:start w:val="1"/>
      <w:numFmt w:val="bullet"/>
      <w:lvlText w:val="o"/>
      <w:lvlJc w:val="left"/>
      <w:pPr>
        <w:ind w:left="1440" w:hanging="360"/>
      </w:pPr>
      <w:rPr>
        <w:rFonts w:ascii="Courier New" w:hAnsi="Courier New" w:hint="default"/>
      </w:rPr>
    </w:lvl>
    <w:lvl w:ilvl="2" w:tplc="D3D425AC">
      <w:start w:val="1"/>
      <w:numFmt w:val="bullet"/>
      <w:lvlText w:val=""/>
      <w:lvlJc w:val="left"/>
      <w:pPr>
        <w:ind w:left="2160" w:hanging="360"/>
      </w:pPr>
      <w:rPr>
        <w:rFonts w:ascii="Wingdings" w:hAnsi="Wingdings" w:hint="default"/>
      </w:rPr>
    </w:lvl>
    <w:lvl w:ilvl="3" w:tplc="94309B7C">
      <w:start w:val="1"/>
      <w:numFmt w:val="bullet"/>
      <w:lvlText w:val=""/>
      <w:lvlJc w:val="left"/>
      <w:pPr>
        <w:ind w:left="2880" w:hanging="360"/>
      </w:pPr>
      <w:rPr>
        <w:rFonts w:ascii="Symbol" w:hAnsi="Symbol" w:hint="default"/>
      </w:rPr>
    </w:lvl>
    <w:lvl w:ilvl="4" w:tplc="7FEC065A">
      <w:start w:val="1"/>
      <w:numFmt w:val="bullet"/>
      <w:lvlText w:val="o"/>
      <w:lvlJc w:val="left"/>
      <w:pPr>
        <w:ind w:left="3600" w:hanging="360"/>
      </w:pPr>
      <w:rPr>
        <w:rFonts w:ascii="Courier New" w:hAnsi="Courier New" w:hint="default"/>
      </w:rPr>
    </w:lvl>
    <w:lvl w:ilvl="5" w:tplc="001A6698">
      <w:start w:val="1"/>
      <w:numFmt w:val="bullet"/>
      <w:lvlText w:val=""/>
      <w:lvlJc w:val="left"/>
      <w:pPr>
        <w:ind w:left="4320" w:hanging="360"/>
      </w:pPr>
      <w:rPr>
        <w:rFonts w:ascii="Wingdings" w:hAnsi="Wingdings" w:hint="default"/>
      </w:rPr>
    </w:lvl>
    <w:lvl w:ilvl="6" w:tplc="43D0E09E">
      <w:start w:val="1"/>
      <w:numFmt w:val="bullet"/>
      <w:lvlText w:val=""/>
      <w:lvlJc w:val="left"/>
      <w:pPr>
        <w:ind w:left="5040" w:hanging="360"/>
      </w:pPr>
      <w:rPr>
        <w:rFonts w:ascii="Symbol" w:hAnsi="Symbol" w:hint="default"/>
      </w:rPr>
    </w:lvl>
    <w:lvl w:ilvl="7" w:tplc="9606D046">
      <w:start w:val="1"/>
      <w:numFmt w:val="bullet"/>
      <w:lvlText w:val="o"/>
      <w:lvlJc w:val="left"/>
      <w:pPr>
        <w:ind w:left="5760" w:hanging="360"/>
      </w:pPr>
      <w:rPr>
        <w:rFonts w:ascii="Courier New" w:hAnsi="Courier New" w:hint="default"/>
      </w:rPr>
    </w:lvl>
    <w:lvl w:ilvl="8" w:tplc="A5288A5C">
      <w:start w:val="1"/>
      <w:numFmt w:val="bullet"/>
      <w:lvlText w:val=""/>
      <w:lvlJc w:val="left"/>
      <w:pPr>
        <w:ind w:left="6480" w:hanging="360"/>
      </w:pPr>
      <w:rPr>
        <w:rFonts w:ascii="Wingdings" w:hAnsi="Wingdings" w:hint="default"/>
      </w:rPr>
    </w:lvl>
  </w:abstractNum>
  <w:abstractNum w:abstractNumId="15" w15:restartNumberingAfterBreak="0">
    <w:nsid w:val="49D87991"/>
    <w:multiLevelType w:val="hybridMultilevel"/>
    <w:tmpl w:val="C8F85AF6"/>
    <w:lvl w:ilvl="0" w:tplc="FDE8451A">
      <w:start w:val="1"/>
      <w:numFmt w:val="bullet"/>
      <w:lvlText w:val=""/>
      <w:lvlJc w:val="left"/>
      <w:pPr>
        <w:ind w:left="720" w:hanging="360"/>
      </w:pPr>
      <w:rPr>
        <w:rFonts w:ascii="Symbol" w:hAnsi="Symbol" w:hint="default"/>
      </w:rPr>
    </w:lvl>
    <w:lvl w:ilvl="1" w:tplc="7EF86A08">
      <w:start w:val="1"/>
      <w:numFmt w:val="bullet"/>
      <w:lvlText w:val="o"/>
      <w:lvlJc w:val="left"/>
      <w:pPr>
        <w:ind w:left="1440" w:hanging="360"/>
      </w:pPr>
      <w:rPr>
        <w:rFonts w:ascii="Courier New" w:hAnsi="Courier New" w:hint="default"/>
      </w:rPr>
    </w:lvl>
    <w:lvl w:ilvl="2" w:tplc="2B281E9E">
      <w:start w:val="1"/>
      <w:numFmt w:val="bullet"/>
      <w:lvlText w:val=""/>
      <w:lvlJc w:val="left"/>
      <w:pPr>
        <w:ind w:left="2160" w:hanging="360"/>
      </w:pPr>
      <w:rPr>
        <w:rFonts w:ascii="Wingdings" w:hAnsi="Wingdings" w:hint="default"/>
      </w:rPr>
    </w:lvl>
    <w:lvl w:ilvl="3" w:tplc="F20AEA5C">
      <w:start w:val="1"/>
      <w:numFmt w:val="bullet"/>
      <w:lvlText w:val=""/>
      <w:lvlJc w:val="left"/>
      <w:pPr>
        <w:ind w:left="2880" w:hanging="360"/>
      </w:pPr>
      <w:rPr>
        <w:rFonts w:ascii="Symbol" w:hAnsi="Symbol" w:hint="default"/>
      </w:rPr>
    </w:lvl>
    <w:lvl w:ilvl="4" w:tplc="60FC1D72">
      <w:start w:val="1"/>
      <w:numFmt w:val="bullet"/>
      <w:lvlText w:val="o"/>
      <w:lvlJc w:val="left"/>
      <w:pPr>
        <w:ind w:left="3600" w:hanging="360"/>
      </w:pPr>
      <w:rPr>
        <w:rFonts w:ascii="Courier New" w:hAnsi="Courier New" w:hint="default"/>
      </w:rPr>
    </w:lvl>
    <w:lvl w:ilvl="5" w:tplc="E01C47FA">
      <w:start w:val="1"/>
      <w:numFmt w:val="bullet"/>
      <w:lvlText w:val=""/>
      <w:lvlJc w:val="left"/>
      <w:pPr>
        <w:ind w:left="4320" w:hanging="360"/>
      </w:pPr>
      <w:rPr>
        <w:rFonts w:ascii="Wingdings" w:hAnsi="Wingdings" w:hint="default"/>
      </w:rPr>
    </w:lvl>
    <w:lvl w:ilvl="6" w:tplc="9D5C4DAE">
      <w:start w:val="1"/>
      <w:numFmt w:val="bullet"/>
      <w:lvlText w:val=""/>
      <w:lvlJc w:val="left"/>
      <w:pPr>
        <w:ind w:left="5040" w:hanging="360"/>
      </w:pPr>
      <w:rPr>
        <w:rFonts w:ascii="Symbol" w:hAnsi="Symbol" w:hint="default"/>
      </w:rPr>
    </w:lvl>
    <w:lvl w:ilvl="7" w:tplc="82905394">
      <w:start w:val="1"/>
      <w:numFmt w:val="bullet"/>
      <w:lvlText w:val="o"/>
      <w:lvlJc w:val="left"/>
      <w:pPr>
        <w:ind w:left="5760" w:hanging="360"/>
      </w:pPr>
      <w:rPr>
        <w:rFonts w:ascii="Courier New" w:hAnsi="Courier New" w:hint="default"/>
      </w:rPr>
    </w:lvl>
    <w:lvl w:ilvl="8" w:tplc="C422CA7C">
      <w:start w:val="1"/>
      <w:numFmt w:val="bullet"/>
      <w:lvlText w:val=""/>
      <w:lvlJc w:val="left"/>
      <w:pPr>
        <w:ind w:left="6480" w:hanging="360"/>
      </w:pPr>
      <w:rPr>
        <w:rFonts w:ascii="Wingdings" w:hAnsi="Wingdings" w:hint="default"/>
      </w:rPr>
    </w:lvl>
  </w:abstractNum>
  <w:abstractNum w:abstractNumId="16" w15:restartNumberingAfterBreak="0">
    <w:nsid w:val="5B37989A"/>
    <w:multiLevelType w:val="hybridMultilevel"/>
    <w:tmpl w:val="2CFC42A2"/>
    <w:lvl w:ilvl="0" w:tplc="CC520432">
      <w:start w:val="1"/>
      <w:numFmt w:val="bullet"/>
      <w:lvlText w:val=""/>
      <w:lvlJc w:val="left"/>
      <w:pPr>
        <w:ind w:left="720" w:hanging="360"/>
      </w:pPr>
      <w:rPr>
        <w:rFonts w:ascii="Symbol" w:hAnsi="Symbol" w:hint="default"/>
      </w:rPr>
    </w:lvl>
    <w:lvl w:ilvl="1" w:tplc="2D4C47F4">
      <w:start w:val="1"/>
      <w:numFmt w:val="bullet"/>
      <w:lvlText w:val="o"/>
      <w:lvlJc w:val="left"/>
      <w:pPr>
        <w:ind w:left="1440" w:hanging="360"/>
      </w:pPr>
      <w:rPr>
        <w:rFonts w:ascii="Courier New" w:hAnsi="Courier New" w:hint="default"/>
      </w:rPr>
    </w:lvl>
    <w:lvl w:ilvl="2" w:tplc="C3EE2030">
      <w:start w:val="1"/>
      <w:numFmt w:val="bullet"/>
      <w:lvlText w:val=""/>
      <w:lvlJc w:val="left"/>
      <w:pPr>
        <w:ind w:left="2160" w:hanging="360"/>
      </w:pPr>
      <w:rPr>
        <w:rFonts w:ascii="Wingdings" w:hAnsi="Wingdings" w:hint="default"/>
      </w:rPr>
    </w:lvl>
    <w:lvl w:ilvl="3" w:tplc="21A63978">
      <w:start w:val="1"/>
      <w:numFmt w:val="bullet"/>
      <w:lvlText w:val=""/>
      <w:lvlJc w:val="left"/>
      <w:pPr>
        <w:ind w:left="2880" w:hanging="360"/>
      </w:pPr>
      <w:rPr>
        <w:rFonts w:ascii="Symbol" w:hAnsi="Symbol" w:hint="default"/>
      </w:rPr>
    </w:lvl>
    <w:lvl w:ilvl="4" w:tplc="3B7C5950">
      <w:start w:val="1"/>
      <w:numFmt w:val="bullet"/>
      <w:lvlText w:val="o"/>
      <w:lvlJc w:val="left"/>
      <w:pPr>
        <w:ind w:left="3600" w:hanging="360"/>
      </w:pPr>
      <w:rPr>
        <w:rFonts w:ascii="Courier New" w:hAnsi="Courier New" w:hint="default"/>
      </w:rPr>
    </w:lvl>
    <w:lvl w:ilvl="5" w:tplc="D9728366">
      <w:start w:val="1"/>
      <w:numFmt w:val="bullet"/>
      <w:lvlText w:val=""/>
      <w:lvlJc w:val="left"/>
      <w:pPr>
        <w:ind w:left="4320" w:hanging="360"/>
      </w:pPr>
      <w:rPr>
        <w:rFonts w:ascii="Wingdings" w:hAnsi="Wingdings" w:hint="default"/>
      </w:rPr>
    </w:lvl>
    <w:lvl w:ilvl="6" w:tplc="76AC159A">
      <w:start w:val="1"/>
      <w:numFmt w:val="bullet"/>
      <w:lvlText w:val=""/>
      <w:lvlJc w:val="left"/>
      <w:pPr>
        <w:ind w:left="5040" w:hanging="360"/>
      </w:pPr>
      <w:rPr>
        <w:rFonts w:ascii="Symbol" w:hAnsi="Symbol" w:hint="default"/>
      </w:rPr>
    </w:lvl>
    <w:lvl w:ilvl="7" w:tplc="F1E0D43E">
      <w:start w:val="1"/>
      <w:numFmt w:val="bullet"/>
      <w:lvlText w:val="o"/>
      <w:lvlJc w:val="left"/>
      <w:pPr>
        <w:ind w:left="5760" w:hanging="360"/>
      </w:pPr>
      <w:rPr>
        <w:rFonts w:ascii="Courier New" w:hAnsi="Courier New" w:hint="default"/>
      </w:rPr>
    </w:lvl>
    <w:lvl w:ilvl="8" w:tplc="087AA73C">
      <w:start w:val="1"/>
      <w:numFmt w:val="bullet"/>
      <w:lvlText w:val=""/>
      <w:lvlJc w:val="left"/>
      <w:pPr>
        <w:ind w:left="6480" w:hanging="360"/>
      </w:pPr>
      <w:rPr>
        <w:rFonts w:ascii="Wingdings" w:hAnsi="Wingdings" w:hint="default"/>
      </w:rPr>
    </w:lvl>
  </w:abstractNum>
  <w:abstractNum w:abstractNumId="17" w15:restartNumberingAfterBreak="0">
    <w:nsid w:val="5B66C0CF"/>
    <w:multiLevelType w:val="hybridMultilevel"/>
    <w:tmpl w:val="F56E18CE"/>
    <w:lvl w:ilvl="0" w:tplc="F258E0A4">
      <w:start w:val="1"/>
      <w:numFmt w:val="bullet"/>
      <w:lvlText w:val=""/>
      <w:lvlJc w:val="left"/>
      <w:pPr>
        <w:ind w:left="720" w:hanging="360"/>
      </w:pPr>
      <w:rPr>
        <w:rFonts w:ascii="Symbol" w:hAnsi="Symbol" w:hint="default"/>
      </w:rPr>
    </w:lvl>
    <w:lvl w:ilvl="1" w:tplc="A034830C">
      <w:start w:val="1"/>
      <w:numFmt w:val="bullet"/>
      <w:lvlText w:val="o"/>
      <w:lvlJc w:val="left"/>
      <w:pPr>
        <w:ind w:left="1440" w:hanging="360"/>
      </w:pPr>
      <w:rPr>
        <w:rFonts w:ascii="Courier New" w:hAnsi="Courier New" w:hint="default"/>
      </w:rPr>
    </w:lvl>
    <w:lvl w:ilvl="2" w:tplc="FFAAE082">
      <w:start w:val="1"/>
      <w:numFmt w:val="bullet"/>
      <w:lvlText w:val=""/>
      <w:lvlJc w:val="left"/>
      <w:pPr>
        <w:ind w:left="2160" w:hanging="360"/>
      </w:pPr>
      <w:rPr>
        <w:rFonts w:ascii="Wingdings" w:hAnsi="Wingdings" w:hint="default"/>
      </w:rPr>
    </w:lvl>
    <w:lvl w:ilvl="3" w:tplc="643A8622">
      <w:start w:val="1"/>
      <w:numFmt w:val="bullet"/>
      <w:lvlText w:val=""/>
      <w:lvlJc w:val="left"/>
      <w:pPr>
        <w:ind w:left="2880" w:hanging="360"/>
      </w:pPr>
      <w:rPr>
        <w:rFonts w:ascii="Symbol" w:hAnsi="Symbol" w:hint="default"/>
      </w:rPr>
    </w:lvl>
    <w:lvl w:ilvl="4" w:tplc="53F2EB64">
      <w:start w:val="1"/>
      <w:numFmt w:val="bullet"/>
      <w:lvlText w:val="o"/>
      <w:lvlJc w:val="left"/>
      <w:pPr>
        <w:ind w:left="3600" w:hanging="360"/>
      </w:pPr>
      <w:rPr>
        <w:rFonts w:ascii="Courier New" w:hAnsi="Courier New" w:hint="default"/>
      </w:rPr>
    </w:lvl>
    <w:lvl w:ilvl="5" w:tplc="FC4CAAAE">
      <w:start w:val="1"/>
      <w:numFmt w:val="bullet"/>
      <w:lvlText w:val=""/>
      <w:lvlJc w:val="left"/>
      <w:pPr>
        <w:ind w:left="4320" w:hanging="360"/>
      </w:pPr>
      <w:rPr>
        <w:rFonts w:ascii="Wingdings" w:hAnsi="Wingdings" w:hint="default"/>
      </w:rPr>
    </w:lvl>
    <w:lvl w:ilvl="6" w:tplc="736EDF24">
      <w:start w:val="1"/>
      <w:numFmt w:val="bullet"/>
      <w:lvlText w:val=""/>
      <w:lvlJc w:val="left"/>
      <w:pPr>
        <w:ind w:left="5040" w:hanging="360"/>
      </w:pPr>
      <w:rPr>
        <w:rFonts w:ascii="Symbol" w:hAnsi="Symbol" w:hint="default"/>
      </w:rPr>
    </w:lvl>
    <w:lvl w:ilvl="7" w:tplc="E91EDC32">
      <w:start w:val="1"/>
      <w:numFmt w:val="bullet"/>
      <w:lvlText w:val="o"/>
      <w:lvlJc w:val="left"/>
      <w:pPr>
        <w:ind w:left="5760" w:hanging="360"/>
      </w:pPr>
      <w:rPr>
        <w:rFonts w:ascii="Courier New" w:hAnsi="Courier New" w:hint="default"/>
      </w:rPr>
    </w:lvl>
    <w:lvl w:ilvl="8" w:tplc="21B43EDC">
      <w:start w:val="1"/>
      <w:numFmt w:val="bullet"/>
      <w:lvlText w:val=""/>
      <w:lvlJc w:val="left"/>
      <w:pPr>
        <w:ind w:left="6480" w:hanging="360"/>
      </w:pPr>
      <w:rPr>
        <w:rFonts w:ascii="Wingdings" w:hAnsi="Wingdings" w:hint="default"/>
      </w:rPr>
    </w:lvl>
  </w:abstractNum>
  <w:abstractNum w:abstractNumId="18" w15:restartNumberingAfterBreak="0">
    <w:nsid w:val="5CE111FB"/>
    <w:multiLevelType w:val="hybridMultilevel"/>
    <w:tmpl w:val="886E722E"/>
    <w:lvl w:ilvl="0" w:tplc="E0B4FC62">
      <w:start w:val="1"/>
      <w:numFmt w:val="decimal"/>
      <w:lvlText w:val="%1."/>
      <w:lvlJc w:val="left"/>
      <w:pPr>
        <w:ind w:left="720" w:hanging="360"/>
      </w:pPr>
    </w:lvl>
    <w:lvl w:ilvl="1" w:tplc="E542A860">
      <w:start w:val="1"/>
      <w:numFmt w:val="lowerLetter"/>
      <w:lvlText w:val="%2."/>
      <w:lvlJc w:val="left"/>
      <w:pPr>
        <w:ind w:left="1440" w:hanging="360"/>
      </w:pPr>
    </w:lvl>
    <w:lvl w:ilvl="2" w:tplc="060ECA26">
      <w:start w:val="1"/>
      <w:numFmt w:val="lowerRoman"/>
      <w:lvlText w:val="%3."/>
      <w:lvlJc w:val="right"/>
      <w:pPr>
        <w:ind w:left="2160" w:hanging="180"/>
      </w:pPr>
    </w:lvl>
    <w:lvl w:ilvl="3" w:tplc="931AC0CA">
      <w:start w:val="1"/>
      <w:numFmt w:val="decimal"/>
      <w:lvlText w:val="%4."/>
      <w:lvlJc w:val="left"/>
      <w:pPr>
        <w:ind w:left="2880" w:hanging="360"/>
      </w:pPr>
    </w:lvl>
    <w:lvl w:ilvl="4" w:tplc="97B81992">
      <w:start w:val="1"/>
      <w:numFmt w:val="lowerLetter"/>
      <w:lvlText w:val="%5."/>
      <w:lvlJc w:val="left"/>
      <w:pPr>
        <w:ind w:left="3600" w:hanging="360"/>
      </w:pPr>
    </w:lvl>
    <w:lvl w:ilvl="5" w:tplc="51D01600">
      <w:start w:val="1"/>
      <w:numFmt w:val="lowerRoman"/>
      <w:lvlText w:val="%6."/>
      <w:lvlJc w:val="right"/>
      <w:pPr>
        <w:ind w:left="4320" w:hanging="180"/>
      </w:pPr>
    </w:lvl>
    <w:lvl w:ilvl="6" w:tplc="64B61990">
      <w:start w:val="1"/>
      <w:numFmt w:val="decimal"/>
      <w:lvlText w:val="%7."/>
      <w:lvlJc w:val="left"/>
      <w:pPr>
        <w:ind w:left="5040" w:hanging="360"/>
      </w:pPr>
    </w:lvl>
    <w:lvl w:ilvl="7" w:tplc="27EA9F34">
      <w:start w:val="1"/>
      <w:numFmt w:val="lowerLetter"/>
      <w:lvlText w:val="%8."/>
      <w:lvlJc w:val="left"/>
      <w:pPr>
        <w:ind w:left="5760" w:hanging="360"/>
      </w:pPr>
    </w:lvl>
    <w:lvl w:ilvl="8" w:tplc="22E070C0">
      <w:start w:val="1"/>
      <w:numFmt w:val="lowerRoman"/>
      <w:lvlText w:val="%9."/>
      <w:lvlJc w:val="right"/>
      <w:pPr>
        <w:ind w:left="6480" w:hanging="180"/>
      </w:pPr>
    </w:lvl>
  </w:abstractNum>
  <w:abstractNum w:abstractNumId="19" w15:restartNumberingAfterBreak="0">
    <w:nsid w:val="62958EF2"/>
    <w:multiLevelType w:val="hybridMultilevel"/>
    <w:tmpl w:val="BBA89FAA"/>
    <w:lvl w:ilvl="0" w:tplc="D9900AD0">
      <w:start w:val="1"/>
      <w:numFmt w:val="bullet"/>
      <w:lvlText w:val=""/>
      <w:lvlJc w:val="left"/>
      <w:pPr>
        <w:ind w:left="720" w:hanging="360"/>
      </w:pPr>
      <w:rPr>
        <w:rFonts w:ascii="Symbol" w:hAnsi="Symbol" w:hint="default"/>
      </w:rPr>
    </w:lvl>
    <w:lvl w:ilvl="1" w:tplc="17CC4BB6">
      <w:start w:val="1"/>
      <w:numFmt w:val="bullet"/>
      <w:lvlText w:val="o"/>
      <w:lvlJc w:val="left"/>
      <w:pPr>
        <w:ind w:left="1440" w:hanging="360"/>
      </w:pPr>
      <w:rPr>
        <w:rFonts w:ascii="Courier New" w:hAnsi="Courier New" w:hint="default"/>
      </w:rPr>
    </w:lvl>
    <w:lvl w:ilvl="2" w:tplc="D3227346">
      <w:start w:val="1"/>
      <w:numFmt w:val="bullet"/>
      <w:lvlText w:val=""/>
      <w:lvlJc w:val="left"/>
      <w:pPr>
        <w:ind w:left="2160" w:hanging="360"/>
      </w:pPr>
      <w:rPr>
        <w:rFonts w:ascii="Wingdings" w:hAnsi="Wingdings" w:hint="default"/>
      </w:rPr>
    </w:lvl>
    <w:lvl w:ilvl="3" w:tplc="B4E41336">
      <w:start w:val="1"/>
      <w:numFmt w:val="bullet"/>
      <w:lvlText w:val=""/>
      <w:lvlJc w:val="left"/>
      <w:pPr>
        <w:ind w:left="2880" w:hanging="360"/>
      </w:pPr>
      <w:rPr>
        <w:rFonts w:ascii="Symbol" w:hAnsi="Symbol" w:hint="default"/>
      </w:rPr>
    </w:lvl>
    <w:lvl w:ilvl="4" w:tplc="67E06194">
      <w:start w:val="1"/>
      <w:numFmt w:val="bullet"/>
      <w:lvlText w:val="o"/>
      <w:lvlJc w:val="left"/>
      <w:pPr>
        <w:ind w:left="3600" w:hanging="360"/>
      </w:pPr>
      <w:rPr>
        <w:rFonts w:ascii="Courier New" w:hAnsi="Courier New" w:hint="default"/>
      </w:rPr>
    </w:lvl>
    <w:lvl w:ilvl="5" w:tplc="C624DF5E">
      <w:start w:val="1"/>
      <w:numFmt w:val="bullet"/>
      <w:lvlText w:val=""/>
      <w:lvlJc w:val="left"/>
      <w:pPr>
        <w:ind w:left="4320" w:hanging="360"/>
      </w:pPr>
      <w:rPr>
        <w:rFonts w:ascii="Wingdings" w:hAnsi="Wingdings" w:hint="default"/>
      </w:rPr>
    </w:lvl>
    <w:lvl w:ilvl="6" w:tplc="BE82083E">
      <w:start w:val="1"/>
      <w:numFmt w:val="bullet"/>
      <w:lvlText w:val=""/>
      <w:lvlJc w:val="left"/>
      <w:pPr>
        <w:ind w:left="5040" w:hanging="360"/>
      </w:pPr>
      <w:rPr>
        <w:rFonts w:ascii="Symbol" w:hAnsi="Symbol" w:hint="default"/>
      </w:rPr>
    </w:lvl>
    <w:lvl w:ilvl="7" w:tplc="73A4DBF8">
      <w:start w:val="1"/>
      <w:numFmt w:val="bullet"/>
      <w:lvlText w:val="o"/>
      <w:lvlJc w:val="left"/>
      <w:pPr>
        <w:ind w:left="5760" w:hanging="360"/>
      </w:pPr>
      <w:rPr>
        <w:rFonts w:ascii="Courier New" w:hAnsi="Courier New" w:hint="default"/>
      </w:rPr>
    </w:lvl>
    <w:lvl w:ilvl="8" w:tplc="6D10773C">
      <w:start w:val="1"/>
      <w:numFmt w:val="bullet"/>
      <w:lvlText w:val=""/>
      <w:lvlJc w:val="left"/>
      <w:pPr>
        <w:ind w:left="6480" w:hanging="360"/>
      </w:pPr>
      <w:rPr>
        <w:rFonts w:ascii="Wingdings" w:hAnsi="Wingdings" w:hint="default"/>
      </w:rPr>
    </w:lvl>
  </w:abstractNum>
  <w:abstractNum w:abstractNumId="20" w15:restartNumberingAfterBreak="0">
    <w:nsid w:val="639522CF"/>
    <w:multiLevelType w:val="hybridMultilevel"/>
    <w:tmpl w:val="100AB9B4"/>
    <w:lvl w:ilvl="0" w:tplc="CB2E4B80">
      <w:start w:val="1"/>
      <w:numFmt w:val="bullet"/>
      <w:lvlText w:val=""/>
      <w:lvlJc w:val="left"/>
      <w:pPr>
        <w:ind w:left="720" w:hanging="360"/>
      </w:pPr>
      <w:rPr>
        <w:rFonts w:ascii="Symbol" w:hAnsi="Symbol" w:hint="default"/>
      </w:rPr>
    </w:lvl>
    <w:lvl w:ilvl="1" w:tplc="D924BAF0">
      <w:start w:val="1"/>
      <w:numFmt w:val="bullet"/>
      <w:lvlText w:val="o"/>
      <w:lvlJc w:val="left"/>
      <w:pPr>
        <w:ind w:left="1440" w:hanging="360"/>
      </w:pPr>
      <w:rPr>
        <w:rFonts w:ascii="Courier New" w:hAnsi="Courier New" w:hint="default"/>
      </w:rPr>
    </w:lvl>
    <w:lvl w:ilvl="2" w:tplc="36FA8DC6">
      <w:start w:val="1"/>
      <w:numFmt w:val="bullet"/>
      <w:lvlText w:val=""/>
      <w:lvlJc w:val="left"/>
      <w:pPr>
        <w:ind w:left="2160" w:hanging="360"/>
      </w:pPr>
      <w:rPr>
        <w:rFonts w:ascii="Wingdings" w:hAnsi="Wingdings" w:hint="default"/>
      </w:rPr>
    </w:lvl>
    <w:lvl w:ilvl="3" w:tplc="836AFFFC">
      <w:start w:val="1"/>
      <w:numFmt w:val="bullet"/>
      <w:lvlText w:val=""/>
      <w:lvlJc w:val="left"/>
      <w:pPr>
        <w:ind w:left="2880" w:hanging="360"/>
      </w:pPr>
      <w:rPr>
        <w:rFonts w:ascii="Symbol" w:hAnsi="Symbol" w:hint="default"/>
      </w:rPr>
    </w:lvl>
    <w:lvl w:ilvl="4" w:tplc="EBC22792">
      <w:start w:val="1"/>
      <w:numFmt w:val="bullet"/>
      <w:lvlText w:val="o"/>
      <w:lvlJc w:val="left"/>
      <w:pPr>
        <w:ind w:left="3600" w:hanging="360"/>
      </w:pPr>
      <w:rPr>
        <w:rFonts w:ascii="Courier New" w:hAnsi="Courier New" w:hint="default"/>
      </w:rPr>
    </w:lvl>
    <w:lvl w:ilvl="5" w:tplc="59904DD2">
      <w:start w:val="1"/>
      <w:numFmt w:val="bullet"/>
      <w:lvlText w:val=""/>
      <w:lvlJc w:val="left"/>
      <w:pPr>
        <w:ind w:left="4320" w:hanging="360"/>
      </w:pPr>
      <w:rPr>
        <w:rFonts w:ascii="Wingdings" w:hAnsi="Wingdings" w:hint="default"/>
      </w:rPr>
    </w:lvl>
    <w:lvl w:ilvl="6" w:tplc="F6C8DC84">
      <w:start w:val="1"/>
      <w:numFmt w:val="bullet"/>
      <w:lvlText w:val=""/>
      <w:lvlJc w:val="left"/>
      <w:pPr>
        <w:ind w:left="5040" w:hanging="360"/>
      </w:pPr>
      <w:rPr>
        <w:rFonts w:ascii="Symbol" w:hAnsi="Symbol" w:hint="default"/>
      </w:rPr>
    </w:lvl>
    <w:lvl w:ilvl="7" w:tplc="3718F570">
      <w:start w:val="1"/>
      <w:numFmt w:val="bullet"/>
      <w:lvlText w:val="o"/>
      <w:lvlJc w:val="left"/>
      <w:pPr>
        <w:ind w:left="5760" w:hanging="360"/>
      </w:pPr>
      <w:rPr>
        <w:rFonts w:ascii="Courier New" w:hAnsi="Courier New" w:hint="default"/>
      </w:rPr>
    </w:lvl>
    <w:lvl w:ilvl="8" w:tplc="53926436">
      <w:start w:val="1"/>
      <w:numFmt w:val="bullet"/>
      <w:lvlText w:val=""/>
      <w:lvlJc w:val="left"/>
      <w:pPr>
        <w:ind w:left="6480" w:hanging="360"/>
      </w:pPr>
      <w:rPr>
        <w:rFonts w:ascii="Wingdings" w:hAnsi="Wingdings" w:hint="default"/>
      </w:rPr>
    </w:lvl>
  </w:abstractNum>
  <w:abstractNum w:abstractNumId="21" w15:restartNumberingAfterBreak="0">
    <w:nsid w:val="69F0866A"/>
    <w:multiLevelType w:val="hybridMultilevel"/>
    <w:tmpl w:val="052475FA"/>
    <w:lvl w:ilvl="0" w:tplc="8670E44A">
      <w:start w:val="1"/>
      <w:numFmt w:val="bullet"/>
      <w:lvlText w:val=""/>
      <w:lvlJc w:val="left"/>
      <w:pPr>
        <w:ind w:left="720" w:hanging="360"/>
      </w:pPr>
      <w:rPr>
        <w:rFonts w:ascii="Symbol" w:hAnsi="Symbol" w:hint="default"/>
      </w:rPr>
    </w:lvl>
    <w:lvl w:ilvl="1" w:tplc="71B498A4">
      <w:start w:val="1"/>
      <w:numFmt w:val="bullet"/>
      <w:lvlText w:val="o"/>
      <w:lvlJc w:val="left"/>
      <w:pPr>
        <w:ind w:left="1440" w:hanging="360"/>
      </w:pPr>
      <w:rPr>
        <w:rFonts w:ascii="Courier New" w:hAnsi="Courier New" w:hint="default"/>
      </w:rPr>
    </w:lvl>
    <w:lvl w:ilvl="2" w:tplc="7916DBBC">
      <w:start w:val="1"/>
      <w:numFmt w:val="bullet"/>
      <w:lvlText w:val=""/>
      <w:lvlJc w:val="left"/>
      <w:pPr>
        <w:ind w:left="2160" w:hanging="360"/>
      </w:pPr>
      <w:rPr>
        <w:rFonts w:ascii="Wingdings" w:hAnsi="Wingdings" w:hint="default"/>
      </w:rPr>
    </w:lvl>
    <w:lvl w:ilvl="3" w:tplc="59D6FC1A">
      <w:start w:val="1"/>
      <w:numFmt w:val="bullet"/>
      <w:lvlText w:val=""/>
      <w:lvlJc w:val="left"/>
      <w:pPr>
        <w:ind w:left="2880" w:hanging="360"/>
      </w:pPr>
      <w:rPr>
        <w:rFonts w:ascii="Symbol" w:hAnsi="Symbol" w:hint="default"/>
      </w:rPr>
    </w:lvl>
    <w:lvl w:ilvl="4" w:tplc="06A41758">
      <w:start w:val="1"/>
      <w:numFmt w:val="bullet"/>
      <w:lvlText w:val="o"/>
      <w:lvlJc w:val="left"/>
      <w:pPr>
        <w:ind w:left="3600" w:hanging="360"/>
      </w:pPr>
      <w:rPr>
        <w:rFonts w:ascii="Courier New" w:hAnsi="Courier New" w:hint="default"/>
      </w:rPr>
    </w:lvl>
    <w:lvl w:ilvl="5" w:tplc="F79E0BF4">
      <w:start w:val="1"/>
      <w:numFmt w:val="bullet"/>
      <w:lvlText w:val=""/>
      <w:lvlJc w:val="left"/>
      <w:pPr>
        <w:ind w:left="4320" w:hanging="360"/>
      </w:pPr>
      <w:rPr>
        <w:rFonts w:ascii="Wingdings" w:hAnsi="Wingdings" w:hint="default"/>
      </w:rPr>
    </w:lvl>
    <w:lvl w:ilvl="6" w:tplc="E980604C">
      <w:start w:val="1"/>
      <w:numFmt w:val="bullet"/>
      <w:lvlText w:val=""/>
      <w:lvlJc w:val="left"/>
      <w:pPr>
        <w:ind w:left="5040" w:hanging="360"/>
      </w:pPr>
      <w:rPr>
        <w:rFonts w:ascii="Symbol" w:hAnsi="Symbol" w:hint="default"/>
      </w:rPr>
    </w:lvl>
    <w:lvl w:ilvl="7" w:tplc="C8E0D608">
      <w:start w:val="1"/>
      <w:numFmt w:val="bullet"/>
      <w:lvlText w:val="o"/>
      <w:lvlJc w:val="left"/>
      <w:pPr>
        <w:ind w:left="5760" w:hanging="360"/>
      </w:pPr>
      <w:rPr>
        <w:rFonts w:ascii="Courier New" w:hAnsi="Courier New" w:hint="default"/>
      </w:rPr>
    </w:lvl>
    <w:lvl w:ilvl="8" w:tplc="B0BA5254">
      <w:start w:val="1"/>
      <w:numFmt w:val="bullet"/>
      <w:lvlText w:val=""/>
      <w:lvlJc w:val="left"/>
      <w:pPr>
        <w:ind w:left="6480" w:hanging="360"/>
      </w:pPr>
      <w:rPr>
        <w:rFonts w:ascii="Wingdings" w:hAnsi="Wingdings" w:hint="default"/>
      </w:rPr>
    </w:lvl>
  </w:abstractNum>
  <w:abstractNum w:abstractNumId="22" w15:restartNumberingAfterBreak="0">
    <w:nsid w:val="78761253"/>
    <w:multiLevelType w:val="hybridMultilevel"/>
    <w:tmpl w:val="538CBD08"/>
    <w:lvl w:ilvl="0" w:tplc="65D61794">
      <w:start w:val="1"/>
      <w:numFmt w:val="bullet"/>
      <w:lvlText w:val=""/>
      <w:lvlJc w:val="left"/>
      <w:pPr>
        <w:ind w:left="720" w:hanging="360"/>
      </w:pPr>
      <w:rPr>
        <w:rFonts w:ascii="Symbol" w:hAnsi="Symbol" w:hint="default"/>
      </w:rPr>
    </w:lvl>
    <w:lvl w:ilvl="1" w:tplc="0AF23F5E">
      <w:start w:val="1"/>
      <w:numFmt w:val="bullet"/>
      <w:lvlText w:val="o"/>
      <w:lvlJc w:val="left"/>
      <w:pPr>
        <w:ind w:left="1440" w:hanging="360"/>
      </w:pPr>
      <w:rPr>
        <w:rFonts w:ascii="Courier New" w:hAnsi="Courier New" w:hint="default"/>
      </w:rPr>
    </w:lvl>
    <w:lvl w:ilvl="2" w:tplc="6E8E950E">
      <w:start w:val="1"/>
      <w:numFmt w:val="bullet"/>
      <w:lvlText w:val=""/>
      <w:lvlJc w:val="left"/>
      <w:pPr>
        <w:ind w:left="2160" w:hanging="360"/>
      </w:pPr>
      <w:rPr>
        <w:rFonts w:ascii="Wingdings" w:hAnsi="Wingdings" w:hint="default"/>
      </w:rPr>
    </w:lvl>
    <w:lvl w:ilvl="3" w:tplc="9FEA5214">
      <w:start w:val="1"/>
      <w:numFmt w:val="bullet"/>
      <w:lvlText w:val=""/>
      <w:lvlJc w:val="left"/>
      <w:pPr>
        <w:ind w:left="2880" w:hanging="360"/>
      </w:pPr>
      <w:rPr>
        <w:rFonts w:ascii="Symbol" w:hAnsi="Symbol" w:hint="default"/>
      </w:rPr>
    </w:lvl>
    <w:lvl w:ilvl="4" w:tplc="56B49FAE">
      <w:start w:val="1"/>
      <w:numFmt w:val="bullet"/>
      <w:lvlText w:val="o"/>
      <w:lvlJc w:val="left"/>
      <w:pPr>
        <w:ind w:left="3600" w:hanging="360"/>
      </w:pPr>
      <w:rPr>
        <w:rFonts w:ascii="Courier New" w:hAnsi="Courier New" w:hint="default"/>
      </w:rPr>
    </w:lvl>
    <w:lvl w:ilvl="5" w:tplc="85B01DC6">
      <w:start w:val="1"/>
      <w:numFmt w:val="bullet"/>
      <w:lvlText w:val=""/>
      <w:lvlJc w:val="left"/>
      <w:pPr>
        <w:ind w:left="4320" w:hanging="360"/>
      </w:pPr>
      <w:rPr>
        <w:rFonts w:ascii="Wingdings" w:hAnsi="Wingdings" w:hint="default"/>
      </w:rPr>
    </w:lvl>
    <w:lvl w:ilvl="6" w:tplc="BCFC84A2">
      <w:start w:val="1"/>
      <w:numFmt w:val="bullet"/>
      <w:lvlText w:val=""/>
      <w:lvlJc w:val="left"/>
      <w:pPr>
        <w:ind w:left="5040" w:hanging="360"/>
      </w:pPr>
      <w:rPr>
        <w:rFonts w:ascii="Symbol" w:hAnsi="Symbol" w:hint="default"/>
      </w:rPr>
    </w:lvl>
    <w:lvl w:ilvl="7" w:tplc="BE0EA422">
      <w:start w:val="1"/>
      <w:numFmt w:val="bullet"/>
      <w:lvlText w:val="o"/>
      <w:lvlJc w:val="left"/>
      <w:pPr>
        <w:ind w:left="5760" w:hanging="360"/>
      </w:pPr>
      <w:rPr>
        <w:rFonts w:ascii="Courier New" w:hAnsi="Courier New" w:hint="default"/>
      </w:rPr>
    </w:lvl>
    <w:lvl w:ilvl="8" w:tplc="4182A7D6">
      <w:start w:val="1"/>
      <w:numFmt w:val="bullet"/>
      <w:lvlText w:val=""/>
      <w:lvlJc w:val="left"/>
      <w:pPr>
        <w:ind w:left="6480" w:hanging="360"/>
      </w:pPr>
      <w:rPr>
        <w:rFonts w:ascii="Wingdings" w:hAnsi="Wingdings" w:hint="default"/>
      </w:rPr>
    </w:lvl>
  </w:abstractNum>
  <w:abstractNum w:abstractNumId="23" w15:restartNumberingAfterBreak="0">
    <w:nsid w:val="789E4E89"/>
    <w:multiLevelType w:val="hybridMultilevel"/>
    <w:tmpl w:val="BEA07D54"/>
    <w:lvl w:ilvl="0" w:tplc="8F24F318">
      <w:start w:val="1"/>
      <w:numFmt w:val="bullet"/>
      <w:lvlText w:val=""/>
      <w:lvlJc w:val="left"/>
      <w:pPr>
        <w:ind w:left="720" w:hanging="360"/>
      </w:pPr>
      <w:rPr>
        <w:rFonts w:ascii="Symbol" w:hAnsi="Symbol" w:hint="default"/>
      </w:rPr>
    </w:lvl>
    <w:lvl w:ilvl="1" w:tplc="9EEEC112">
      <w:start w:val="1"/>
      <w:numFmt w:val="bullet"/>
      <w:lvlText w:val="o"/>
      <w:lvlJc w:val="left"/>
      <w:pPr>
        <w:ind w:left="1440" w:hanging="360"/>
      </w:pPr>
      <w:rPr>
        <w:rFonts w:ascii="Courier New" w:hAnsi="Courier New" w:hint="default"/>
      </w:rPr>
    </w:lvl>
    <w:lvl w:ilvl="2" w:tplc="537074D2">
      <w:start w:val="1"/>
      <w:numFmt w:val="bullet"/>
      <w:lvlText w:val=""/>
      <w:lvlJc w:val="left"/>
      <w:pPr>
        <w:ind w:left="2160" w:hanging="360"/>
      </w:pPr>
      <w:rPr>
        <w:rFonts w:ascii="Wingdings" w:hAnsi="Wingdings" w:hint="default"/>
      </w:rPr>
    </w:lvl>
    <w:lvl w:ilvl="3" w:tplc="F8A221A4">
      <w:start w:val="1"/>
      <w:numFmt w:val="bullet"/>
      <w:lvlText w:val=""/>
      <w:lvlJc w:val="left"/>
      <w:pPr>
        <w:ind w:left="2880" w:hanging="360"/>
      </w:pPr>
      <w:rPr>
        <w:rFonts w:ascii="Symbol" w:hAnsi="Symbol" w:hint="default"/>
      </w:rPr>
    </w:lvl>
    <w:lvl w:ilvl="4" w:tplc="F2DA5CBA">
      <w:start w:val="1"/>
      <w:numFmt w:val="bullet"/>
      <w:lvlText w:val="o"/>
      <w:lvlJc w:val="left"/>
      <w:pPr>
        <w:ind w:left="3600" w:hanging="360"/>
      </w:pPr>
      <w:rPr>
        <w:rFonts w:ascii="Courier New" w:hAnsi="Courier New" w:hint="default"/>
      </w:rPr>
    </w:lvl>
    <w:lvl w:ilvl="5" w:tplc="D346CD98">
      <w:start w:val="1"/>
      <w:numFmt w:val="bullet"/>
      <w:lvlText w:val=""/>
      <w:lvlJc w:val="left"/>
      <w:pPr>
        <w:ind w:left="4320" w:hanging="360"/>
      </w:pPr>
      <w:rPr>
        <w:rFonts w:ascii="Wingdings" w:hAnsi="Wingdings" w:hint="default"/>
      </w:rPr>
    </w:lvl>
    <w:lvl w:ilvl="6" w:tplc="C34A7454">
      <w:start w:val="1"/>
      <w:numFmt w:val="bullet"/>
      <w:lvlText w:val=""/>
      <w:lvlJc w:val="left"/>
      <w:pPr>
        <w:ind w:left="5040" w:hanging="360"/>
      </w:pPr>
      <w:rPr>
        <w:rFonts w:ascii="Symbol" w:hAnsi="Symbol" w:hint="default"/>
      </w:rPr>
    </w:lvl>
    <w:lvl w:ilvl="7" w:tplc="41223B4A">
      <w:start w:val="1"/>
      <w:numFmt w:val="bullet"/>
      <w:lvlText w:val="o"/>
      <w:lvlJc w:val="left"/>
      <w:pPr>
        <w:ind w:left="5760" w:hanging="360"/>
      </w:pPr>
      <w:rPr>
        <w:rFonts w:ascii="Courier New" w:hAnsi="Courier New" w:hint="default"/>
      </w:rPr>
    </w:lvl>
    <w:lvl w:ilvl="8" w:tplc="18BE9D36">
      <w:start w:val="1"/>
      <w:numFmt w:val="bullet"/>
      <w:lvlText w:val=""/>
      <w:lvlJc w:val="left"/>
      <w:pPr>
        <w:ind w:left="6480" w:hanging="360"/>
      </w:pPr>
      <w:rPr>
        <w:rFonts w:ascii="Wingdings" w:hAnsi="Wingdings" w:hint="default"/>
      </w:rPr>
    </w:lvl>
  </w:abstractNum>
  <w:abstractNum w:abstractNumId="24" w15:restartNumberingAfterBreak="0">
    <w:nsid w:val="798F94C0"/>
    <w:multiLevelType w:val="hybridMultilevel"/>
    <w:tmpl w:val="083AEBCC"/>
    <w:lvl w:ilvl="0" w:tplc="86C81972">
      <w:start w:val="1"/>
      <w:numFmt w:val="bullet"/>
      <w:lvlText w:val=""/>
      <w:lvlJc w:val="left"/>
      <w:pPr>
        <w:ind w:left="720" w:hanging="360"/>
      </w:pPr>
      <w:rPr>
        <w:rFonts w:ascii="Symbol" w:hAnsi="Symbol" w:hint="default"/>
      </w:rPr>
    </w:lvl>
    <w:lvl w:ilvl="1" w:tplc="922AD556">
      <w:start w:val="1"/>
      <w:numFmt w:val="bullet"/>
      <w:lvlText w:val="o"/>
      <w:lvlJc w:val="left"/>
      <w:pPr>
        <w:ind w:left="1440" w:hanging="360"/>
      </w:pPr>
      <w:rPr>
        <w:rFonts w:ascii="Courier New" w:hAnsi="Courier New" w:hint="default"/>
      </w:rPr>
    </w:lvl>
    <w:lvl w:ilvl="2" w:tplc="BD587AEC">
      <w:start w:val="1"/>
      <w:numFmt w:val="bullet"/>
      <w:lvlText w:val=""/>
      <w:lvlJc w:val="left"/>
      <w:pPr>
        <w:ind w:left="2160" w:hanging="360"/>
      </w:pPr>
      <w:rPr>
        <w:rFonts w:ascii="Wingdings" w:hAnsi="Wingdings" w:hint="default"/>
      </w:rPr>
    </w:lvl>
    <w:lvl w:ilvl="3" w:tplc="5336D772">
      <w:start w:val="1"/>
      <w:numFmt w:val="bullet"/>
      <w:lvlText w:val=""/>
      <w:lvlJc w:val="left"/>
      <w:pPr>
        <w:ind w:left="2880" w:hanging="360"/>
      </w:pPr>
      <w:rPr>
        <w:rFonts w:ascii="Symbol" w:hAnsi="Symbol" w:hint="default"/>
      </w:rPr>
    </w:lvl>
    <w:lvl w:ilvl="4" w:tplc="DFE8820A">
      <w:start w:val="1"/>
      <w:numFmt w:val="bullet"/>
      <w:lvlText w:val="o"/>
      <w:lvlJc w:val="left"/>
      <w:pPr>
        <w:ind w:left="3600" w:hanging="360"/>
      </w:pPr>
      <w:rPr>
        <w:rFonts w:ascii="Courier New" w:hAnsi="Courier New" w:hint="default"/>
      </w:rPr>
    </w:lvl>
    <w:lvl w:ilvl="5" w:tplc="3B90604C">
      <w:start w:val="1"/>
      <w:numFmt w:val="bullet"/>
      <w:lvlText w:val=""/>
      <w:lvlJc w:val="left"/>
      <w:pPr>
        <w:ind w:left="4320" w:hanging="360"/>
      </w:pPr>
      <w:rPr>
        <w:rFonts w:ascii="Wingdings" w:hAnsi="Wingdings" w:hint="default"/>
      </w:rPr>
    </w:lvl>
    <w:lvl w:ilvl="6" w:tplc="B186F41C">
      <w:start w:val="1"/>
      <w:numFmt w:val="bullet"/>
      <w:lvlText w:val=""/>
      <w:lvlJc w:val="left"/>
      <w:pPr>
        <w:ind w:left="5040" w:hanging="360"/>
      </w:pPr>
      <w:rPr>
        <w:rFonts w:ascii="Symbol" w:hAnsi="Symbol" w:hint="default"/>
      </w:rPr>
    </w:lvl>
    <w:lvl w:ilvl="7" w:tplc="6E1C82A8">
      <w:start w:val="1"/>
      <w:numFmt w:val="bullet"/>
      <w:lvlText w:val="o"/>
      <w:lvlJc w:val="left"/>
      <w:pPr>
        <w:ind w:left="5760" w:hanging="360"/>
      </w:pPr>
      <w:rPr>
        <w:rFonts w:ascii="Courier New" w:hAnsi="Courier New" w:hint="default"/>
      </w:rPr>
    </w:lvl>
    <w:lvl w:ilvl="8" w:tplc="F5C2A27C">
      <w:start w:val="1"/>
      <w:numFmt w:val="bullet"/>
      <w:lvlText w:val=""/>
      <w:lvlJc w:val="left"/>
      <w:pPr>
        <w:ind w:left="6480" w:hanging="360"/>
      </w:pPr>
      <w:rPr>
        <w:rFonts w:ascii="Wingdings" w:hAnsi="Wingdings" w:hint="default"/>
      </w:rPr>
    </w:lvl>
  </w:abstractNum>
  <w:abstractNum w:abstractNumId="25" w15:restartNumberingAfterBreak="0">
    <w:nsid w:val="7B7B4C52"/>
    <w:multiLevelType w:val="hybridMultilevel"/>
    <w:tmpl w:val="0988F58A"/>
    <w:lvl w:ilvl="0" w:tplc="6BAE74FA">
      <w:start w:val="1"/>
      <w:numFmt w:val="bullet"/>
      <w:lvlText w:val=""/>
      <w:lvlJc w:val="left"/>
      <w:pPr>
        <w:ind w:left="720" w:hanging="360"/>
      </w:pPr>
      <w:rPr>
        <w:rFonts w:ascii="Symbol" w:hAnsi="Symbol" w:hint="default"/>
      </w:rPr>
    </w:lvl>
    <w:lvl w:ilvl="1" w:tplc="39480796">
      <w:start w:val="1"/>
      <w:numFmt w:val="bullet"/>
      <w:lvlText w:val="o"/>
      <w:lvlJc w:val="left"/>
      <w:pPr>
        <w:ind w:left="1440" w:hanging="360"/>
      </w:pPr>
      <w:rPr>
        <w:rFonts w:ascii="Courier New" w:hAnsi="Courier New" w:hint="default"/>
      </w:rPr>
    </w:lvl>
    <w:lvl w:ilvl="2" w:tplc="650CF7DC">
      <w:start w:val="1"/>
      <w:numFmt w:val="bullet"/>
      <w:lvlText w:val=""/>
      <w:lvlJc w:val="left"/>
      <w:pPr>
        <w:ind w:left="2160" w:hanging="360"/>
      </w:pPr>
      <w:rPr>
        <w:rFonts w:ascii="Wingdings" w:hAnsi="Wingdings" w:hint="default"/>
      </w:rPr>
    </w:lvl>
    <w:lvl w:ilvl="3" w:tplc="4E22DDEE">
      <w:start w:val="1"/>
      <w:numFmt w:val="bullet"/>
      <w:lvlText w:val=""/>
      <w:lvlJc w:val="left"/>
      <w:pPr>
        <w:ind w:left="2880" w:hanging="360"/>
      </w:pPr>
      <w:rPr>
        <w:rFonts w:ascii="Symbol" w:hAnsi="Symbol" w:hint="default"/>
      </w:rPr>
    </w:lvl>
    <w:lvl w:ilvl="4" w:tplc="A5620ADC">
      <w:start w:val="1"/>
      <w:numFmt w:val="bullet"/>
      <w:lvlText w:val="o"/>
      <w:lvlJc w:val="left"/>
      <w:pPr>
        <w:ind w:left="3600" w:hanging="360"/>
      </w:pPr>
      <w:rPr>
        <w:rFonts w:ascii="Courier New" w:hAnsi="Courier New" w:hint="default"/>
      </w:rPr>
    </w:lvl>
    <w:lvl w:ilvl="5" w:tplc="0ABE54BE">
      <w:start w:val="1"/>
      <w:numFmt w:val="bullet"/>
      <w:lvlText w:val=""/>
      <w:lvlJc w:val="left"/>
      <w:pPr>
        <w:ind w:left="4320" w:hanging="360"/>
      </w:pPr>
      <w:rPr>
        <w:rFonts w:ascii="Wingdings" w:hAnsi="Wingdings" w:hint="default"/>
      </w:rPr>
    </w:lvl>
    <w:lvl w:ilvl="6" w:tplc="85A45D7A">
      <w:start w:val="1"/>
      <w:numFmt w:val="bullet"/>
      <w:lvlText w:val=""/>
      <w:lvlJc w:val="left"/>
      <w:pPr>
        <w:ind w:left="5040" w:hanging="360"/>
      </w:pPr>
      <w:rPr>
        <w:rFonts w:ascii="Symbol" w:hAnsi="Symbol" w:hint="default"/>
      </w:rPr>
    </w:lvl>
    <w:lvl w:ilvl="7" w:tplc="95E01596">
      <w:start w:val="1"/>
      <w:numFmt w:val="bullet"/>
      <w:lvlText w:val="o"/>
      <w:lvlJc w:val="left"/>
      <w:pPr>
        <w:ind w:left="5760" w:hanging="360"/>
      </w:pPr>
      <w:rPr>
        <w:rFonts w:ascii="Courier New" w:hAnsi="Courier New" w:hint="default"/>
      </w:rPr>
    </w:lvl>
    <w:lvl w:ilvl="8" w:tplc="8D488F6A">
      <w:start w:val="1"/>
      <w:numFmt w:val="bullet"/>
      <w:lvlText w:val=""/>
      <w:lvlJc w:val="left"/>
      <w:pPr>
        <w:ind w:left="6480" w:hanging="360"/>
      </w:pPr>
      <w:rPr>
        <w:rFonts w:ascii="Wingdings" w:hAnsi="Wingdings" w:hint="default"/>
      </w:rPr>
    </w:lvl>
  </w:abstractNum>
  <w:abstractNum w:abstractNumId="26" w15:restartNumberingAfterBreak="0">
    <w:nsid w:val="7BFDE859"/>
    <w:multiLevelType w:val="hybridMultilevel"/>
    <w:tmpl w:val="08CAABB0"/>
    <w:lvl w:ilvl="0" w:tplc="03E47CF0">
      <w:start w:val="1"/>
      <w:numFmt w:val="decimal"/>
      <w:lvlText w:val="%1."/>
      <w:lvlJc w:val="left"/>
      <w:pPr>
        <w:ind w:left="720" w:hanging="360"/>
      </w:pPr>
    </w:lvl>
    <w:lvl w:ilvl="1" w:tplc="8842D656">
      <w:start w:val="1"/>
      <w:numFmt w:val="lowerLetter"/>
      <w:lvlText w:val="%2."/>
      <w:lvlJc w:val="left"/>
      <w:pPr>
        <w:ind w:left="1440" w:hanging="360"/>
      </w:pPr>
    </w:lvl>
    <w:lvl w:ilvl="2" w:tplc="332456FC">
      <w:start w:val="1"/>
      <w:numFmt w:val="lowerRoman"/>
      <w:lvlText w:val="%3."/>
      <w:lvlJc w:val="right"/>
      <w:pPr>
        <w:ind w:left="2160" w:hanging="180"/>
      </w:pPr>
    </w:lvl>
    <w:lvl w:ilvl="3" w:tplc="661A7B48">
      <w:start w:val="1"/>
      <w:numFmt w:val="decimal"/>
      <w:lvlText w:val="%4."/>
      <w:lvlJc w:val="left"/>
      <w:pPr>
        <w:ind w:left="2880" w:hanging="360"/>
      </w:pPr>
    </w:lvl>
    <w:lvl w:ilvl="4" w:tplc="06067452">
      <w:start w:val="1"/>
      <w:numFmt w:val="lowerLetter"/>
      <w:lvlText w:val="%5."/>
      <w:lvlJc w:val="left"/>
      <w:pPr>
        <w:ind w:left="3600" w:hanging="360"/>
      </w:pPr>
    </w:lvl>
    <w:lvl w:ilvl="5" w:tplc="D4D8DFF8">
      <w:start w:val="1"/>
      <w:numFmt w:val="lowerRoman"/>
      <w:lvlText w:val="%6."/>
      <w:lvlJc w:val="right"/>
      <w:pPr>
        <w:ind w:left="4320" w:hanging="180"/>
      </w:pPr>
    </w:lvl>
    <w:lvl w:ilvl="6" w:tplc="E09C5A26">
      <w:start w:val="1"/>
      <w:numFmt w:val="decimal"/>
      <w:lvlText w:val="%7."/>
      <w:lvlJc w:val="left"/>
      <w:pPr>
        <w:ind w:left="5040" w:hanging="360"/>
      </w:pPr>
    </w:lvl>
    <w:lvl w:ilvl="7" w:tplc="BE542990">
      <w:start w:val="1"/>
      <w:numFmt w:val="lowerLetter"/>
      <w:lvlText w:val="%8."/>
      <w:lvlJc w:val="left"/>
      <w:pPr>
        <w:ind w:left="5760" w:hanging="360"/>
      </w:pPr>
    </w:lvl>
    <w:lvl w:ilvl="8" w:tplc="DAE4EBC0">
      <w:start w:val="1"/>
      <w:numFmt w:val="lowerRoman"/>
      <w:lvlText w:val="%9."/>
      <w:lvlJc w:val="right"/>
      <w:pPr>
        <w:ind w:left="6480" w:hanging="180"/>
      </w:pPr>
    </w:lvl>
  </w:abstractNum>
  <w:num w:numId="1" w16cid:durableId="1678726809">
    <w:abstractNumId w:val="4"/>
  </w:num>
  <w:num w:numId="2" w16cid:durableId="1978952509">
    <w:abstractNumId w:val="19"/>
  </w:num>
  <w:num w:numId="3" w16cid:durableId="1024017997">
    <w:abstractNumId w:val="23"/>
  </w:num>
  <w:num w:numId="4" w16cid:durableId="1676421619">
    <w:abstractNumId w:val="5"/>
  </w:num>
  <w:num w:numId="5" w16cid:durableId="862326608">
    <w:abstractNumId w:val="22"/>
  </w:num>
  <w:num w:numId="6" w16cid:durableId="1293243534">
    <w:abstractNumId w:val="21"/>
  </w:num>
  <w:num w:numId="7" w16cid:durableId="1501193037">
    <w:abstractNumId w:val="11"/>
  </w:num>
  <w:num w:numId="8" w16cid:durableId="1830048988">
    <w:abstractNumId w:val="2"/>
  </w:num>
  <w:num w:numId="9" w16cid:durableId="1894659935">
    <w:abstractNumId w:val="1"/>
  </w:num>
  <w:num w:numId="10" w16cid:durableId="306470482">
    <w:abstractNumId w:val="13"/>
  </w:num>
  <w:num w:numId="11" w16cid:durableId="1271930511">
    <w:abstractNumId w:val="0"/>
  </w:num>
  <w:num w:numId="12" w16cid:durableId="1520584662">
    <w:abstractNumId w:val="16"/>
  </w:num>
  <w:num w:numId="13" w16cid:durableId="195893512">
    <w:abstractNumId w:val="15"/>
  </w:num>
  <w:num w:numId="14" w16cid:durableId="1061052412">
    <w:abstractNumId w:val="24"/>
  </w:num>
  <w:num w:numId="15" w16cid:durableId="544876044">
    <w:abstractNumId w:val="12"/>
  </w:num>
  <w:num w:numId="16" w16cid:durableId="2010016521">
    <w:abstractNumId w:val="3"/>
  </w:num>
  <w:num w:numId="17" w16cid:durableId="1208950209">
    <w:abstractNumId w:val="14"/>
  </w:num>
  <w:num w:numId="18" w16cid:durableId="2038196442">
    <w:abstractNumId w:val="25"/>
  </w:num>
  <w:num w:numId="19" w16cid:durableId="8261124">
    <w:abstractNumId w:val="8"/>
  </w:num>
  <w:num w:numId="20" w16cid:durableId="1778523709">
    <w:abstractNumId w:val="7"/>
  </w:num>
  <w:num w:numId="21" w16cid:durableId="577132737">
    <w:abstractNumId w:val="17"/>
  </w:num>
  <w:num w:numId="22" w16cid:durableId="499657152">
    <w:abstractNumId w:val="9"/>
  </w:num>
  <w:num w:numId="23" w16cid:durableId="1827087308">
    <w:abstractNumId w:val="20"/>
  </w:num>
  <w:num w:numId="24" w16cid:durableId="1315715289">
    <w:abstractNumId w:val="26"/>
  </w:num>
  <w:num w:numId="25" w16cid:durableId="559288955">
    <w:abstractNumId w:val="6"/>
  </w:num>
  <w:num w:numId="26" w16cid:durableId="50007871">
    <w:abstractNumId w:val="10"/>
  </w:num>
  <w:num w:numId="27" w16cid:durableId="285626768">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0F1F53"/>
    <w:rsid w:val="0000407B"/>
    <w:rsid w:val="0002775C"/>
    <w:rsid w:val="00077EA1"/>
    <w:rsid w:val="00083C57"/>
    <w:rsid w:val="000BF489"/>
    <w:rsid w:val="000FA699"/>
    <w:rsid w:val="00104CB8"/>
    <w:rsid w:val="001115B6"/>
    <w:rsid w:val="00126776"/>
    <w:rsid w:val="00136AE3"/>
    <w:rsid w:val="001C38EB"/>
    <w:rsid w:val="001D4E2E"/>
    <w:rsid w:val="002A08C6"/>
    <w:rsid w:val="002B7B5C"/>
    <w:rsid w:val="002C18EA"/>
    <w:rsid w:val="003546D6"/>
    <w:rsid w:val="003D044A"/>
    <w:rsid w:val="003D4D76"/>
    <w:rsid w:val="003E01FA"/>
    <w:rsid w:val="0053173A"/>
    <w:rsid w:val="0058DEE2"/>
    <w:rsid w:val="006E7A20"/>
    <w:rsid w:val="006F105F"/>
    <w:rsid w:val="00701207"/>
    <w:rsid w:val="0070755A"/>
    <w:rsid w:val="00711B1C"/>
    <w:rsid w:val="007643AF"/>
    <w:rsid w:val="00765F5B"/>
    <w:rsid w:val="00825B66"/>
    <w:rsid w:val="00830B9B"/>
    <w:rsid w:val="00862154"/>
    <w:rsid w:val="00915E52"/>
    <w:rsid w:val="00942105"/>
    <w:rsid w:val="009C74DC"/>
    <w:rsid w:val="00A8316A"/>
    <w:rsid w:val="00AC1818"/>
    <w:rsid w:val="00AC4D10"/>
    <w:rsid w:val="00AE6B39"/>
    <w:rsid w:val="00B86A95"/>
    <w:rsid w:val="00B9B3BD"/>
    <w:rsid w:val="00BE705A"/>
    <w:rsid w:val="00DD4992"/>
    <w:rsid w:val="00DD5D0E"/>
    <w:rsid w:val="00E06180"/>
    <w:rsid w:val="00E10B3A"/>
    <w:rsid w:val="00E139ED"/>
    <w:rsid w:val="00E64FE0"/>
    <w:rsid w:val="00EC69B1"/>
    <w:rsid w:val="00EE108E"/>
    <w:rsid w:val="0146F4FA"/>
    <w:rsid w:val="0178DEE9"/>
    <w:rsid w:val="018B86BE"/>
    <w:rsid w:val="021F58C7"/>
    <w:rsid w:val="0240B61B"/>
    <w:rsid w:val="02B15B35"/>
    <w:rsid w:val="02E71732"/>
    <w:rsid w:val="02F40019"/>
    <w:rsid w:val="03A561E2"/>
    <w:rsid w:val="03C27D54"/>
    <w:rsid w:val="03E3C3CA"/>
    <w:rsid w:val="03FF935C"/>
    <w:rsid w:val="04376C16"/>
    <w:rsid w:val="0461099F"/>
    <w:rsid w:val="04910649"/>
    <w:rsid w:val="04925116"/>
    <w:rsid w:val="049A529D"/>
    <w:rsid w:val="0501A601"/>
    <w:rsid w:val="0542D9F8"/>
    <w:rsid w:val="05512A5C"/>
    <w:rsid w:val="05953441"/>
    <w:rsid w:val="05D03C84"/>
    <w:rsid w:val="06099E3F"/>
    <w:rsid w:val="061FC507"/>
    <w:rsid w:val="066E3EBE"/>
    <w:rsid w:val="06D26A03"/>
    <w:rsid w:val="06FEC2EB"/>
    <w:rsid w:val="070C95A4"/>
    <w:rsid w:val="072EFEEF"/>
    <w:rsid w:val="0744F964"/>
    <w:rsid w:val="07AEA3F4"/>
    <w:rsid w:val="081FD63E"/>
    <w:rsid w:val="082428DE"/>
    <w:rsid w:val="08267D8F"/>
    <w:rsid w:val="082F3DB8"/>
    <w:rsid w:val="0836C211"/>
    <w:rsid w:val="084CFE08"/>
    <w:rsid w:val="0873A626"/>
    <w:rsid w:val="08F22F7F"/>
    <w:rsid w:val="093D41EB"/>
    <w:rsid w:val="093E572A"/>
    <w:rsid w:val="0975B0D8"/>
    <w:rsid w:val="0998C538"/>
    <w:rsid w:val="09BCAE30"/>
    <w:rsid w:val="0A07E418"/>
    <w:rsid w:val="0A1226EC"/>
    <w:rsid w:val="0A1DF68A"/>
    <w:rsid w:val="0A405E95"/>
    <w:rsid w:val="0A4D446C"/>
    <w:rsid w:val="0AEFBC06"/>
    <w:rsid w:val="0B4DCA22"/>
    <w:rsid w:val="0B4F5863"/>
    <w:rsid w:val="0B5B8743"/>
    <w:rsid w:val="0B646215"/>
    <w:rsid w:val="0BABFA49"/>
    <w:rsid w:val="0BE94CFB"/>
    <w:rsid w:val="0CBB3F25"/>
    <w:rsid w:val="0CC11A68"/>
    <w:rsid w:val="0CF1628F"/>
    <w:rsid w:val="0D1BC1B5"/>
    <w:rsid w:val="0D339361"/>
    <w:rsid w:val="0D41D529"/>
    <w:rsid w:val="0D51C2B2"/>
    <w:rsid w:val="0DC1659A"/>
    <w:rsid w:val="0DCCC93B"/>
    <w:rsid w:val="0DDDF0F4"/>
    <w:rsid w:val="0E307D7A"/>
    <w:rsid w:val="0E329A9D"/>
    <w:rsid w:val="0E3B0E56"/>
    <w:rsid w:val="0E53A456"/>
    <w:rsid w:val="0E5C9EA9"/>
    <w:rsid w:val="0E6085F3"/>
    <w:rsid w:val="0EAC17EC"/>
    <w:rsid w:val="0EC0D831"/>
    <w:rsid w:val="0F674919"/>
    <w:rsid w:val="0F697D4C"/>
    <w:rsid w:val="0F71F5B1"/>
    <w:rsid w:val="0F8E806D"/>
    <w:rsid w:val="0FAE7200"/>
    <w:rsid w:val="0FBBDCDE"/>
    <w:rsid w:val="0FD228DE"/>
    <w:rsid w:val="0FF1C1CA"/>
    <w:rsid w:val="0FF2E83A"/>
    <w:rsid w:val="1079C2F4"/>
    <w:rsid w:val="10E25B17"/>
    <w:rsid w:val="11041FFE"/>
    <w:rsid w:val="1153BDA0"/>
    <w:rsid w:val="12293610"/>
    <w:rsid w:val="12600D7E"/>
    <w:rsid w:val="12662808"/>
    <w:rsid w:val="12A150C4"/>
    <w:rsid w:val="12F71D21"/>
    <w:rsid w:val="131054D1"/>
    <w:rsid w:val="13180819"/>
    <w:rsid w:val="132203F5"/>
    <w:rsid w:val="1358B7A9"/>
    <w:rsid w:val="13BBE61E"/>
    <w:rsid w:val="13BDEF1F"/>
    <w:rsid w:val="13CE88D1"/>
    <w:rsid w:val="142BFE91"/>
    <w:rsid w:val="14632B04"/>
    <w:rsid w:val="14669A9E"/>
    <w:rsid w:val="146C07BE"/>
    <w:rsid w:val="154DB510"/>
    <w:rsid w:val="155FA79C"/>
    <w:rsid w:val="156DDD65"/>
    <w:rsid w:val="15AB0EBF"/>
    <w:rsid w:val="15B51264"/>
    <w:rsid w:val="15D9932F"/>
    <w:rsid w:val="15DCEF70"/>
    <w:rsid w:val="15FC3B19"/>
    <w:rsid w:val="1633AF50"/>
    <w:rsid w:val="1663FB7F"/>
    <w:rsid w:val="16864566"/>
    <w:rsid w:val="16A0668E"/>
    <w:rsid w:val="16CE3158"/>
    <w:rsid w:val="16DC339B"/>
    <w:rsid w:val="16DC739D"/>
    <w:rsid w:val="16E136ED"/>
    <w:rsid w:val="16E4CBD2"/>
    <w:rsid w:val="173747B6"/>
    <w:rsid w:val="179F6D81"/>
    <w:rsid w:val="17B66A5E"/>
    <w:rsid w:val="17F94A1E"/>
    <w:rsid w:val="17FD3148"/>
    <w:rsid w:val="17FF2F09"/>
    <w:rsid w:val="182965BD"/>
    <w:rsid w:val="1830631C"/>
    <w:rsid w:val="18339582"/>
    <w:rsid w:val="1836FBCF"/>
    <w:rsid w:val="187EB29E"/>
    <w:rsid w:val="18BBC48E"/>
    <w:rsid w:val="18DC5817"/>
    <w:rsid w:val="18DEA23C"/>
    <w:rsid w:val="1933B6A6"/>
    <w:rsid w:val="193F3F7D"/>
    <w:rsid w:val="194E0584"/>
    <w:rsid w:val="195F0EF1"/>
    <w:rsid w:val="1971388A"/>
    <w:rsid w:val="19CEAE28"/>
    <w:rsid w:val="19CF9699"/>
    <w:rsid w:val="1A12EA32"/>
    <w:rsid w:val="1A3AEEB7"/>
    <w:rsid w:val="1A7F4EB6"/>
    <w:rsid w:val="1AE33FEB"/>
    <w:rsid w:val="1AEF3FF7"/>
    <w:rsid w:val="1B353B9F"/>
    <w:rsid w:val="1B3D830A"/>
    <w:rsid w:val="1B7DF556"/>
    <w:rsid w:val="1BBA6220"/>
    <w:rsid w:val="1C33C1CA"/>
    <w:rsid w:val="1C3F38F5"/>
    <w:rsid w:val="1C60A99C"/>
    <w:rsid w:val="1C62A935"/>
    <w:rsid w:val="1C830923"/>
    <w:rsid w:val="1CB15256"/>
    <w:rsid w:val="1D0D891A"/>
    <w:rsid w:val="1D1638D9"/>
    <w:rsid w:val="1D449AA6"/>
    <w:rsid w:val="1D7CFFF5"/>
    <w:rsid w:val="1D859048"/>
    <w:rsid w:val="1D9BBAEF"/>
    <w:rsid w:val="1DD87611"/>
    <w:rsid w:val="1E0F1F53"/>
    <w:rsid w:val="1E0F53DE"/>
    <w:rsid w:val="1E3B6C9E"/>
    <w:rsid w:val="1EA455E7"/>
    <w:rsid w:val="1EC77BEB"/>
    <w:rsid w:val="1F0ACB94"/>
    <w:rsid w:val="1F2E24B1"/>
    <w:rsid w:val="1F46FD8F"/>
    <w:rsid w:val="1F570C1F"/>
    <w:rsid w:val="1F58A428"/>
    <w:rsid w:val="1F5DD765"/>
    <w:rsid w:val="1F7183C4"/>
    <w:rsid w:val="1F906839"/>
    <w:rsid w:val="1FB011C2"/>
    <w:rsid w:val="203654E7"/>
    <w:rsid w:val="20730A49"/>
    <w:rsid w:val="20888A5A"/>
    <w:rsid w:val="20972F62"/>
    <w:rsid w:val="20EF7953"/>
    <w:rsid w:val="20FFF99A"/>
    <w:rsid w:val="2152791E"/>
    <w:rsid w:val="217F4AEA"/>
    <w:rsid w:val="2188923C"/>
    <w:rsid w:val="21B104D6"/>
    <w:rsid w:val="2226966F"/>
    <w:rsid w:val="223D55DF"/>
    <w:rsid w:val="228D3C7B"/>
    <w:rsid w:val="228FA23E"/>
    <w:rsid w:val="2292EF16"/>
    <w:rsid w:val="22E87914"/>
    <w:rsid w:val="23253CCB"/>
    <w:rsid w:val="2329FA77"/>
    <w:rsid w:val="232FC046"/>
    <w:rsid w:val="234BC83E"/>
    <w:rsid w:val="235A51F0"/>
    <w:rsid w:val="23A72DF4"/>
    <w:rsid w:val="23E00474"/>
    <w:rsid w:val="24271238"/>
    <w:rsid w:val="242BAD79"/>
    <w:rsid w:val="24547581"/>
    <w:rsid w:val="245EC1AA"/>
    <w:rsid w:val="24FECA72"/>
    <w:rsid w:val="253888B4"/>
    <w:rsid w:val="25834D9B"/>
    <w:rsid w:val="25BF67D9"/>
    <w:rsid w:val="262EF279"/>
    <w:rsid w:val="26490D50"/>
    <w:rsid w:val="266E4373"/>
    <w:rsid w:val="26734FB5"/>
    <w:rsid w:val="267E35A2"/>
    <w:rsid w:val="26A27906"/>
    <w:rsid w:val="26F8D567"/>
    <w:rsid w:val="26FB64D6"/>
    <w:rsid w:val="2775C89C"/>
    <w:rsid w:val="27A88CC0"/>
    <w:rsid w:val="27B4AC24"/>
    <w:rsid w:val="27BD8527"/>
    <w:rsid w:val="27C4587C"/>
    <w:rsid w:val="281E2E7A"/>
    <w:rsid w:val="28400EEE"/>
    <w:rsid w:val="284D0735"/>
    <w:rsid w:val="285E6AB6"/>
    <w:rsid w:val="28603A59"/>
    <w:rsid w:val="286E2D65"/>
    <w:rsid w:val="28CD3176"/>
    <w:rsid w:val="293D1FFF"/>
    <w:rsid w:val="2998F108"/>
    <w:rsid w:val="29B24702"/>
    <w:rsid w:val="29C9FBCE"/>
    <w:rsid w:val="29DF9AE1"/>
    <w:rsid w:val="29E59AFB"/>
    <w:rsid w:val="29F6A8AB"/>
    <w:rsid w:val="2A3A9D90"/>
    <w:rsid w:val="2A411C77"/>
    <w:rsid w:val="2A450863"/>
    <w:rsid w:val="2A51B7BA"/>
    <w:rsid w:val="2A7C9ABB"/>
    <w:rsid w:val="2ABCA02E"/>
    <w:rsid w:val="2AD3E142"/>
    <w:rsid w:val="2B244D20"/>
    <w:rsid w:val="2B2F4229"/>
    <w:rsid w:val="2B30369A"/>
    <w:rsid w:val="2B463474"/>
    <w:rsid w:val="2B4D9E89"/>
    <w:rsid w:val="2B5B14C2"/>
    <w:rsid w:val="2B6A3E74"/>
    <w:rsid w:val="2B81EC2E"/>
    <w:rsid w:val="2B85AEC5"/>
    <w:rsid w:val="2B995352"/>
    <w:rsid w:val="2BB82073"/>
    <w:rsid w:val="2BF42F9F"/>
    <w:rsid w:val="2C0E0BDE"/>
    <w:rsid w:val="2C5A8478"/>
    <w:rsid w:val="2C6798C1"/>
    <w:rsid w:val="2D4FA152"/>
    <w:rsid w:val="2D50C70D"/>
    <w:rsid w:val="2D78F720"/>
    <w:rsid w:val="2E567ED3"/>
    <w:rsid w:val="2E6DA980"/>
    <w:rsid w:val="2E783102"/>
    <w:rsid w:val="2E7F9E86"/>
    <w:rsid w:val="2EA9167E"/>
    <w:rsid w:val="2EEA2654"/>
    <w:rsid w:val="2EF471A4"/>
    <w:rsid w:val="2F46903D"/>
    <w:rsid w:val="2F55BED6"/>
    <w:rsid w:val="2F77EBE7"/>
    <w:rsid w:val="2F7B7B2E"/>
    <w:rsid w:val="2F89FC6F"/>
    <w:rsid w:val="2F94038B"/>
    <w:rsid w:val="2FA79852"/>
    <w:rsid w:val="2FF486BE"/>
    <w:rsid w:val="303A26AC"/>
    <w:rsid w:val="3180D087"/>
    <w:rsid w:val="31B8322E"/>
    <w:rsid w:val="31CBAFB1"/>
    <w:rsid w:val="31D1210A"/>
    <w:rsid w:val="31DE3BCA"/>
    <w:rsid w:val="31F6CC35"/>
    <w:rsid w:val="32306878"/>
    <w:rsid w:val="3258CD5C"/>
    <w:rsid w:val="3266021B"/>
    <w:rsid w:val="32A244C8"/>
    <w:rsid w:val="330CBB2A"/>
    <w:rsid w:val="333CDE46"/>
    <w:rsid w:val="3393BA35"/>
    <w:rsid w:val="33BBEF0B"/>
    <w:rsid w:val="33D9FBF4"/>
    <w:rsid w:val="33F1988F"/>
    <w:rsid w:val="340A04E7"/>
    <w:rsid w:val="342660B7"/>
    <w:rsid w:val="3427F277"/>
    <w:rsid w:val="3491DE2C"/>
    <w:rsid w:val="34A58CC0"/>
    <w:rsid w:val="34C2A00D"/>
    <w:rsid w:val="34C72685"/>
    <w:rsid w:val="34FF3CDF"/>
    <w:rsid w:val="351D495C"/>
    <w:rsid w:val="35341350"/>
    <w:rsid w:val="355460F6"/>
    <w:rsid w:val="35899853"/>
    <w:rsid w:val="35A02A7C"/>
    <w:rsid w:val="35A0E121"/>
    <w:rsid w:val="35B29332"/>
    <w:rsid w:val="360B3C32"/>
    <w:rsid w:val="361D7893"/>
    <w:rsid w:val="3661735E"/>
    <w:rsid w:val="367D9A20"/>
    <w:rsid w:val="371FDF80"/>
    <w:rsid w:val="37719EAA"/>
    <w:rsid w:val="37814AEA"/>
    <w:rsid w:val="37E44B37"/>
    <w:rsid w:val="383A2A89"/>
    <w:rsid w:val="383C7F6E"/>
    <w:rsid w:val="384705D6"/>
    <w:rsid w:val="384E04A8"/>
    <w:rsid w:val="387D05AD"/>
    <w:rsid w:val="38863F37"/>
    <w:rsid w:val="389799E8"/>
    <w:rsid w:val="389C12E7"/>
    <w:rsid w:val="38C2BDED"/>
    <w:rsid w:val="38E71E1C"/>
    <w:rsid w:val="38EA9544"/>
    <w:rsid w:val="38EF7339"/>
    <w:rsid w:val="3901B6CC"/>
    <w:rsid w:val="3986EB7C"/>
    <w:rsid w:val="39A8327E"/>
    <w:rsid w:val="39D2D47D"/>
    <w:rsid w:val="3A427581"/>
    <w:rsid w:val="3A4A8716"/>
    <w:rsid w:val="3A77E6BE"/>
    <w:rsid w:val="3ABD8D0A"/>
    <w:rsid w:val="3AE0ACA6"/>
    <w:rsid w:val="3B6CC177"/>
    <w:rsid w:val="3B7F14AB"/>
    <w:rsid w:val="3B99BACE"/>
    <w:rsid w:val="3BA06475"/>
    <w:rsid w:val="3BE77B31"/>
    <w:rsid w:val="3C09C89D"/>
    <w:rsid w:val="3C71F745"/>
    <w:rsid w:val="3C959BB6"/>
    <w:rsid w:val="3CC1BC0D"/>
    <w:rsid w:val="3CC3FEF9"/>
    <w:rsid w:val="3D036D49"/>
    <w:rsid w:val="3D7E804A"/>
    <w:rsid w:val="3DDF63E5"/>
    <w:rsid w:val="3DE56BC0"/>
    <w:rsid w:val="3DF120EF"/>
    <w:rsid w:val="3E1DD11B"/>
    <w:rsid w:val="3E994997"/>
    <w:rsid w:val="3EAD55B5"/>
    <w:rsid w:val="3EBC5DF4"/>
    <w:rsid w:val="3FAA5E6D"/>
    <w:rsid w:val="3FD5CCF5"/>
    <w:rsid w:val="3FE8A3DC"/>
    <w:rsid w:val="3FF5BDDC"/>
    <w:rsid w:val="3FFAB8BB"/>
    <w:rsid w:val="401FA630"/>
    <w:rsid w:val="402DA08C"/>
    <w:rsid w:val="40C95514"/>
    <w:rsid w:val="40CD1373"/>
    <w:rsid w:val="4104BC8A"/>
    <w:rsid w:val="4153A2F7"/>
    <w:rsid w:val="4185B1EF"/>
    <w:rsid w:val="418AC115"/>
    <w:rsid w:val="41A7C5DF"/>
    <w:rsid w:val="41EAAE9F"/>
    <w:rsid w:val="41FCBB55"/>
    <w:rsid w:val="42A50682"/>
    <w:rsid w:val="42B4E3F0"/>
    <w:rsid w:val="42CB78D0"/>
    <w:rsid w:val="42ED7083"/>
    <w:rsid w:val="42F16690"/>
    <w:rsid w:val="42F6154E"/>
    <w:rsid w:val="42FF4C00"/>
    <w:rsid w:val="42FFFB84"/>
    <w:rsid w:val="4322406C"/>
    <w:rsid w:val="43550186"/>
    <w:rsid w:val="438E9F1F"/>
    <w:rsid w:val="43AEFA3B"/>
    <w:rsid w:val="4423D4FA"/>
    <w:rsid w:val="4451735F"/>
    <w:rsid w:val="447D523E"/>
    <w:rsid w:val="44A1F1F2"/>
    <w:rsid w:val="44F08E23"/>
    <w:rsid w:val="44FDA03D"/>
    <w:rsid w:val="450B64D2"/>
    <w:rsid w:val="4522AEDA"/>
    <w:rsid w:val="4568F46E"/>
    <w:rsid w:val="457D2095"/>
    <w:rsid w:val="45944D8D"/>
    <w:rsid w:val="45A0A0E6"/>
    <w:rsid w:val="46171930"/>
    <w:rsid w:val="46701161"/>
    <w:rsid w:val="46B8C94C"/>
    <w:rsid w:val="46EC54DD"/>
    <w:rsid w:val="46F50286"/>
    <w:rsid w:val="4721A281"/>
    <w:rsid w:val="474CA0D2"/>
    <w:rsid w:val="475ECE29"/>
    <w:rsid w:val="479C918D"/>
    <w:rsid w:val="47E84E5C"/>
    <w:rsid w:val="482F4352"/>
    <w:rsid w:val="48A37F07"/>
    <w:rsid w:val="48A815FA"/>
    <w:rsid w:val="48A98259"/>
    <w:rsid w:val="48F691C1"/>
    <w:rsid w:val="4913485C"/>
    <w:rsid w:val="4991CF50"/>
    <w:rsid w:val="49B68DCD"/>
    <w:rsid w:val="49D09464"/>
    <w:rsid w:val="49D1399E"/>
    <w:rsid w:val="49D23508"/>
    <w:rsid w:val="49EDC2B7"/>
    <w:rsid w:val="4A23FD4D"/>
    <w:rsid w:val="4A422BF9"/>
    <w:rsid w:val="4A43905E"/>
    <w:rsid w:val="4A66E918"/>
    <w:rsid w:val="4A8680D6"/>
    <w:rsid w:val="4A9C0099"/>
    <w:rsid w:val="4AB60CDB"/>
    <w:rsid w:val="4AC19AE9"/>
    <w:rsid w:val="4AD045E2"/>
    <w:rsid w:val="4AD2FF37"/>
    <w:rsid w:val="4ADCB79A"/>
    <w:rsid w:val="4B4FBCF8"/>
    <w:rsid w:val="4B73F252"/>
    <w:rsid w:val="4B901AE8"/>
    <w:rsid w:val="4C29599E"/>
    <w:rsid w:val="4C99CDD6"/>
    <w:rsid w:val="4C9D70FA"/>
    <w:rsid w:val="4CB4A058"/>
    <w:rsid w:val="4CD0429F"/>
    <w:rsid w:val="4D0A7373"/>
    <w:rsid w:val="4D42A53E"/>
    <w:rsid w:val="4D43B0C9"/>
    <w:rsid w:val="4D6B50D5"/>
    <w:rsid w:val="4DCF5FEF"/>
    <w:rsid w:val="4E034CFD"/>
    <w:rsid w:val="4E5F1A1D"/>
    <w:rsid w:val="4E8F52B4"/>
    <w:rsid w:val="4E9E29FD"/>
    <w:rsid w:val="4EA26566"/>
    <w:rsid w:val="4EC30479"/>
    <w:rsid w:val="4EDEBA32"/>
    <w:rsid w:val="4EEC7134"/>
    <w:rsid w:val="4F1C2E69"/>
    <w:rsid w:val="4F25A44A"/>
    <w:rsid w:val="4F3F29C5"/>
    <w:rsid w:val="4F5C9C20"/>
    <w:rsid w:val="4F89E957"/>
    <w:rsid w:val="4FA99842"/>
    <w:rsid w:val="4FAF4ED9"/>
    <w:rsid w:val="4FCF516C"/>
    <w:rsid w:val="4FEDA635"/>
    <w:rsid w:val="4FFC150F"/>
    <w:rsid w:val="4FFDA0AC"/>
    <w:rsid w:val="50070C83"/>
    <w:rsid w:val="50173BE2"/>
    <w:rsid w:val="501A00F5"/>
    <w:rsid w:val="505292CF"/>
    <w:rsid w:val="507015D3"/>
    <w:rsid w:val="5074BF67"/>
    <w:rsid w:val="50986FDF"/>
    <w:rsid w:val="50A30397"/>
    <w:rsid w:val="50CA85CB"/>
    <w:rsid w:val="50D01BFE"/>
    <w:rsid w:val="50E30062"/>
    <w:rsid w:val="50F89A31"/>
    <w:rsid w:val="50FA0F4D"/>
    <w:rsid w:val="513BC7DF"/>
    <w:rsid w:val="513CEFC1"/>
    <w:rsid w:val="5143E9B5"/>
    <w:rsid w:val="51864E5D"/>
    <w:rsid w:val="51A8FFC8"/>
    <w:rsid w:val="520F6A5E"/>
    <w:rsid w:val="525545D8"/>
    <w:rsid w:val="52697F28"/>
    <w:rsid w:val="526CD3B3"/>
    <w:rsid w:val="529D028C"/>
    <w:rsid w:val="52A23850"/>
    <w:rsid w:val="52D4C969"/>
    <w:rsid w:val="530A72E6"/>
    <w:rsid w:val="5313D1E7"/>
    <w:rsid w:val="532F2F16"/>
    <w:rsid w:val="5337FD79"/>
    <w:rsid w:val="53916CA8"/>
    <w:rsid w:val="53C97100"/>
    <w:rsid w:val="53D7CBBE"/>
    <w:rsid w:val="53DAE0A4"/>
    <w:rsid w:val="53F16D70"/>
    <w:rsid w:val="53FEDEF1"/>
    <w:rsid w:val="5420BAB3"/>
    <w:rsid w:val="543FB273"/>
    <w:rsid w:val="54426522"/>
    <w:rsid w:val="54476CF9"/>
    <w:rsid w:val="54FECFD6"/>
    <w:rsid w:val="55115BF0"/>
    <w:rsid w:val="553029A3"/>
    <w:rsid w:val="553C4646"/>
    <w:rsid w:val="5547B32D"/>
    <w:rsid w:val="554C158E"/>
    <w:rsid w:val="5579989C"/>
    <w:rsid w:val="5586A023"/>
    <w:rsid w:val="558D2F44"/>
    <w:rsid w:val="55927A1A"/>
    <w:rsid w:val="55991FE2"/>
    <w:rsid w:val="55A3D995"/>
    <w:rsid w:val="55BAB18A"/>
    <w:rsid w:val="55CCFE11"/>
    <w:rsid w:val="566BEA4E"/>
    <w:rsid w:val="5672837B"/>
    <w:rsid w:val="56B1F069"/>
    <w:rsid w:val="572421BA"/>
    <w:rsid w:val="572B7F7B"/>
    <w:rsid w:val="5739A315"/>
    <w:rsid w:val="574FFBB1"/>
    <w:rsid w:val="57A2D1B8"/>
    <w:rsid w:val="57BE060F"/>
    <w:rsid w:val="57E392E7"/>
    <w:rsid w:val="583EF21F"/>
    <w:rsid w:val="58521379"/>
    <w:rsid w:val="58622B39"/>
    <w:rsid w:val="5869CFC9"/>
    <w:rsid w:val="58851E9C"/>
    <w:rsid w:val="58935969"/>
    <w:rsid w:val="5899BCCC"/>
    <w:rsid w:val="58A0036F"/>
    <w:rsid w:val="58AE106C"/>
    <w:rsid w:val="590A6804"/>
    <w:rsid w:val="59378A59"/>
    <w:rsid w:val="59489A90"/>
    <w:rsid w:val="597E9899"/>
    <w:rsid w:val="59CFFF28"/>
    <w:rsid w:val="59F79D00"/>
    <w:rsid w:val="5A538AD6"/>
    <w:rsid w:val="5A60E2B6"/>
    <w:rsid w:val="5A8EDB00"/>
    <w:rsid w:val="5AD1EA32"/>
    <w:rsid w:val="5B2952C4"/>
    <w:rsid w:val="5B4599FE"/>
    <w:rsid w:val="5B67A805"/>
    <w:rsid w:val="5B74A449"/>
    <w:rsid w:val="5BA98F34"/>
    <w:rsid w:val="5BB116AB"/>
    <w:rsid w:val="5BEA981D"/>
    <w:rsid w:val="5C3B466F"/>
    <w:rsid w:val="5C499934"/>
    <w:rsid w:val="5C65B0EB"/>
    <w:rsid w:val="5C792058"/>
    <w:rsid w:val="5C853798"/>
    <w:rsid w:val="5CCD6BB4"/>
    <w:rsid w:val="5CD49033"/>
    <w:rsid w:val="5D431893"/>
    <w:rsid w:val="5D614C09"/>
    <w:rsid w:val="5D772C28"/>
    <w:rsid w:val="5D9711BB"/>
    <w:rsid w:val="5D9F48A9"/>
    <w:rsid w:val="5DDD90EF"/>
    <w:rsid w:val="5DE14955"/>
    <w:rsid w:val="5DE24F51"/>
    <w:rsid w:val="5DFAB814"/>
    <w:rsid w:val="5EB378C1"/>
    <w:rsid w:val="5EC2AD56"/>
    <w:rsid w:val="5F2C7925"/>
    <w:rsid w:val="5F58664A"/>
    <w:rsid w:val="5F7AA22D"/>
    <w:rsid w:val="5F96E4A5"/>
    <w:rsid w:val="5FD46369"/>
    <w:rsid w:val="5FF85D56"/>
    <w:rsid w:val="601F076C"/>
    <w:rsid w:val="604E3426"/>
    <w:rsid w:val="6072B9AD"/>
    <w:rsid w:val="609177BC"/>
    <w:rsid w:val="6097FEE2"/>
    <w:rsid w:val="60AACB9D"/>
    <w:rsid w:val="60AFC13B"/>
    <w:rsid w:val="60CB5848"/>
    <w:rsid w:val="60DAFEF9"/>
    <w:rsid w:val="61426684"/>
    <w:rsid w:val="6187568A"/>
    <w:rsid w:val="61CBE3F4"/>
    <w:rsid w:val="61D1AB2A"/>
    <w:rsid w:val="61F649C5"/>
    <w:rsid w:val="62105D52"/>
    <w:rsid w:val="623BEAAD"/>
    <w:rsid w:val="625ABAD9"/>
    <w:rsid w:val="627B97D6"/>
    <w:rsid w:val="627D5498"/>
    <w:rsid w:val="6297DAE1"/>
    <w:rsid w:val="63003B9F"/>
    <w:rsid w:val="639C5894"/>
    <w:rsid w:val="63A619DF"/>
    <w:rsid w:val="641D98E0"/>
    <w:rsid w:val="644722AB"/>
    <w:rsid w:val="645F4884"/>
    <w:rsid w:val="6482CDB8"/>
    <w:rsid w:val="64899A20"/>
    <w:rsid w:val="64C2F175"/>
    <w:rsid w:val="64D26B30"/>
    <w:rsid w:val="64D28326"/>
    <w:rsid w:val="64E8412A"/>
    <w:rsid w:val="650B4E82"/>
    <w:rsid w:val="6518F0CE"/>
    <w:rsid w:val="652C0271"/>
    <w:rsid w:val="65811015"/>
    <w:rsid w:val="65ADBB36"/>
    <w:rsid w:val="65B2BC14"/>
    <w:rsid w:val="65B517C5"/>
    <w:rsid w:val="660FF83A"/>
    <w:rsid w:val="667EC6AE"/>
    <w:rsid w:val="66A2C912"/>
    <w:rsid w:val="66A69717"/>
    <w:rsid w:val="66D35CEA"/>
    <w:rsid w:val="66E09953"/>
    <w:rsid w:val="66F1D4B9"/>
    <w:rsid w:val="674E7CF4"/>
    <w:rsid w:val="6761BFB8"/>
    <w:rsid w:val="67B8B9F1"/>
    <w:rsid w:val="67C3240E"/>
    <w:rsid w:val="67E6F259"/>
    <w:rsid w:val="67EEE11E"/>
    <w:rsid w:val="683E9C3F"/>
    <w:rsid w:val="686D489B"/>
    <w:rsid w:val="68A11697"/>
    <w:rsid w:val="68A65C40"/>
    <w:rsid w:val="68C83A9D"/>
    <w:rsid w:val="68D7ED5B"/>
    <w:rsid w:val="68FD98E7"/>
    <w:rsid w:val="6936454C"/>
    <w:rsid w:val="6976E946"/>
    <w:rsid w:val="69788233"/>
    <w:rsid w:val="6982F301"/>
    <w:rsid w:val="69850D22"/>
    <w:rsid w:val="69A06304"/>
    <w:rsid w:val="69FDC3E0"/>
    <w:rsid w:val="6A11AFF1"/>
    <w:rsid w:val="6A3C322C"/>
    <w:rsid w:val="6B17BEEA"/>
    <w:rsid w:val="6B50DA8D"/>
    <w:rsid w:val="6B677BCE"/>
    <w:rsid w:val="6B7B2585"/>
    <w:rsid w:val="6B93228A"/>
    <w:rsid w:val="6BA6B693"/>
    <w:rsid w:val="6BC8CDEA"/>
    <w:rsid w:val="6BD7FB20"/>
    <w:rsid w:val="6C6446B5"/>
    <w:rsid w:val="6C6A62D2"/>
    <w:rsid w:val="6CF05C05"/>
    <w:rsid w:val="6D3284C2"/>
    <w:rsid w:val="6D4A795C"/>
    <w:rsid w:val="6D9F5501"/>
    <w:rsid w:val="6DA08BB1"/>
    <w:rsid w:val="6DFFDA0C"/>
    <w:rsid w:val="6DFFDD97"/>
    <w:rsid w:val="6E212D02"/>
    <w:rsid w:val="6E2BF7E1"/>
    <w:rsid w:val="6E5DD16D"/>
    <w:rsid w:val="6E7B5BAB"/>
    <w:rsid w:val="6F1DA16F"/>
    <w:rsid w:val="6F5C898A"/>
    <w:rsid w:val="6F668874"/>
    <w:rsid w:val="6F76CBA8"/>
    <w:rsid w:val="6FB5EF0C"/>
    <w:rsid w:val="6FC7400B"/>
    <w:rsid w:val="6FC96DC7"/>
    <w:rsid w:val="6FCF3BC9"/>
    <w:rsid w:val="6FD26B8B"/>
    <w:rsid w:val="6FFDAE5C"/>
    <w:rsid w:val="702E871D"/>
    <w:rsid w:val="70312BAA"/>
    <w:rsid w:val="709FA137"/>
    <w:rsid w:val="711E6F02"/>
    <w:rsid w:val="719CD62E"/>
    <w:rsid w:val="72034704"/>
    <w:rsid w:val="72047235"/>
    <w:rsid w:val="720CFCEF"/>
    <w:rsid w:val="72490FDF"/>
    <w:rsid w:val="72544D52"/>
    <w:rsid w:val="7265E149"/>
    <w:rsid w:val="726678D5"/>
    <w:rsid w:val="7282D65B"/>
    <w:rsid w:val="72880263"/>
    <w:rsid w:val="72890EFD"/>
    <w:rsid w:val="7291BFAF"/>
    <w:rsid w:val="72C37B02"/>
    <w:rsid w:val="72C6C90B"/>
    <w:rsid w:val="72F3FA01"/>
    <w:rsid w:val="730A6A11"/>
    <w:rsid w:val="736DA9D0"/>
    <w:rsid w:val="73842CDB"/>
    <w:rsid w:val="73956621"/>
    <w:rsid w:val="739F251A"/>
    <w:rsid w:val="73BC3117"/>
    <w:rsid w:val="73E3DD27"/>
    <w:rsid w:val="741080E5"/>
    <w:rsid w:val="7473E1B7"/>
    <w:rsid w:val="74A0052A"/>
    <w:rsid w:val="74D007A7"/>
    <w:rsid w:val="74DFC3F5"/>
    <w:rsid w:val="74F83680"/>
    <w:rsid w:val="75905C7F"/>
    <w:rsid w:val="75C03533"/>
    <w:rsid w:val="7615DECB"/>
    <w:rsid w:val="7663AD05"/>
    <w:rsid w:val="76A686C0"/>
    <w:rsid w:val="7708FAF3"/>
    <w:rsid w:val="77281051"/>
    <w:rsid w:val="775C6C36"/>
    <w:rsid w:val="77A030E4"/>
    <w:rsid w:val="77BE4220"/>
    <w:rsid w:val="77CE8FDE"/>
    <w:rsid w:val="77F78973"/>
    <w:rsid w:val="780C2CE5"/>
    <w:rsid w:val="78503EFC"/>
    <w:rsid w:val="786BBCE2"/>
    <w:rsid w:val="789EAB9C"/>
    <w:rsid w:val="78DDA967"/>
    <w:rsid w:val="78E9D1F9"/>
    <w:rsid w:val="78FA3341"/>
    <w:rsid w:val="790924C9"/>
    <w:rsid w:val="7935EE02"/>
    <w:rsid w:val="79519982"/>
    <w:rsid w:val="79B2885D"/>
    <w:rsid w:val="79D4FF10"/>
    <w:rsid w:val="7AA41064"/>
    <w:rsid w:val="7ABC269F"/>
    <w:rsid w:val="7AD6748E"/>
    <w:rsid w:val="7B3BFE03"/>
    <w:rsid w:val="7B78C15F"/>
    <w:rsid w:val="7B840D9B"/>
    <w:rsid w:val="7BA5CCFD"/>
    <w:rsid w:val="7BA6782F"/>
    <w:rsid w:val="7C15C1B3"/>
    <w:rsid w:val="7C274160"/>
    <w:rsid w:val="7C326ADA"/>
    <w:rsid w:val="7C3E1AF3"/>
    <w:rsid w:val="7C6D4B91"/>
    <w:rsid w:val="7C884778"/>
    <w:rsid w:val="7C9C9C75"/>
    <w:rsid w:val="7D15312B"/>
    <w:rsid w:val="7D1A0B11"/>
    <w:rsid w:val="7D349673"/>
    <w:rsid w:val="7DFB6759"/>
    <w:rsid w:val="7E18AA71"/>
    <w:rsid w:val="7E2D1A86"/>
    <w:rsid w:val="7E7A9CE9"/>
    <w:rsid w:val="7ED1FC7F"/>
    <w:rsid w:val="7F144D1F"/>
    <w:rsid w:val="7F2A2BD7"/>
    <w:rsid w:val="7F580E53"/>
    <w:rsid w:val="7F5A23F7"/>
    <w:rsid w:val="7FD56E07"/>
    <w:rsid w:val="7FDE1D88"/>
    <w:rsid w:val="7FE1C84E"/>
    <w:rsid w:val="7FFAA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36BB8"/>
  <w15:chartTrackingRefBased/>
  <w15:docId w15:val="{DF3B122A-7DAE-40D0-9D1C-44D4BE8A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8339582"/>
    <w:pPr>
      <w:tabs>
        <w:tab w:val="center" w:pos="4680"/>
        <w:tab w:val="right" w:pos="9360"/>
      </w:tabs>
      <w:spacing w:after="0" w:line="240" w:lineRule="auto"/>
    </w:pPr>
  </w:style>
  <w:style w:type="paragraph" w:styleId="Footer">
    <w:name w:val="footer"/>
    <w:basedOn w:val="Normal"/>
    <w:uiPriority w:val="99"/>
    <w:unhideWhenUsed/>
    <w:rsid w:val="18339582"/>
    <w:pPr>
      <w:tabs>
        <w:tab w:val="center" w:pos="4680"/>
        <w:tab w:val="right" w:pos="9360"/>
      </w:tabs>
      <w:spacing w:after="0" w:line="240" w:lineRule="auto"/>
    </w:pPr>
  </w:style>
  <w:style w:type="paragraph" w:styleId="ListParagraph">
    <w:name w:val="List Paragraph"/>
    <w:basedOn w:val="Normal"/>
    <w:uiPriority w:val="34"/>
    <w:qFormat/>
    <w:rsid w:val="18339582"/>
    <w:pPr>
      <w:ind w:left="720"/>
      <w:contextualSpacing/>
    </w:pPr>
  </w:style>
  <w:style w:type="paragraph" w:styleId="TOC1">
    <w:name w:val="toc 1"/>
    <w:basedOn w:val="Normal"/>
    <w:next w:val="Normal"/>
    <w:uiPriority w:val="39"/>
    <w:unhideWhenUsed/>
    <w:rsid w:val="18339582"/>
    <w:pPr>
      <w:spacing w:after="100"/>
    </w:pPr>
  </w:style>
  <w:style w:type="character" w:styleId="Hyperlink">
    <w:name w:val="Hyperlink"/>
    <w:basedOn w:val="DefaultParagraphFont"/>
    <w:uiPriority w:val="99"/>
    <w:unhideWhenUsed/>
    <w:rsid w:val="18339582"/>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E01FA"/>
    <w:rPr>
      <w:color w:val="605E5C"/>
      <w:shd w:val="clear" w:color="auto" w:fill="E1DFDD"/>
    </w:rPr>
  </w:style>
  <w:style w:type="paragraph" w:styleId="NormalWeb">
    <w:name w:val="Normal (Web)"/>
    <w:basedOn w:val="Normal"/>
    <w:uiPriority w:val="99"/>
    <w:unhideWhenUsed/>
    <w:rsid w:val="00A8316A"/>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A8316A"/>
    <w:rPr>
      <w:b/>
      <w:bCs/>
    </w:rPr>
  </w:style>
  <w:style w:type="table" w:customStyle="1" w:styleId="TableGrid0">
    <w:name w:val="TableGrid"/>
    <w:rsid w:val="0002775C"/>
    <w:pPr>
      <w:spacing w:after="0" w:line="240" w:lineRule="auto"/>
    </w:pPr>
    <w:rPr>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arlyhelpnorth@manchester.gov.uk" TargetMode="External"/><Relationship Id="rId18" Type="http://schemas.openxmlformats.org/officeDocument/2006/relationships/hyperlink" Target="mailto:Virtualschool.education@manchester.gov.uk" TargetMode="External"/><Relationship Id="rId26" Type="http://schemas.openxmlformats.org/officeDocument/2006/relationships/hyperlink" Target="https://assets.publishing.service.gov.uk/media/65e5a5bd3f69457ff1035fe2/14.258_HO_Prevent+Duty+Guidance_v5d_Final_Web_1_.pdf"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34"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hyperlink" Target="mailto:Valentine.s@crossacre.manchester.sch.uk" TargetMode="External"/><Relationship Id="rId17" Type="http://schemas.openxmlformats.org/officeDocument/2006/relationships/hyperlink" Target="mailto:Safeguardingedu@manchester.gov.uk"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gov.uk/government/publications/modern-slavery-how-to-identify-and-support-victims" TargetMode="External"/><Relationship Id="rId38" Type="http://schemas.microsoft.com/office/2020/10/relationships/intelligence" Target="intelligence2.xml"/><Relationship Id="rId2" Type="http://schemas.openxmlformats.org/officeDocument/2006/relationships/styles" Target="styles.xml"/><Relationship Id="rId16" Type="http://schemas.openxmlformats.org/officeDocument/2006/relationships/hyperlink" Target="mailto:LADO@manchester.gov.uk" TargetMode="External"/><Relationship Id="rId20" Type="http://schemas.openxmlformats.org/officeDocument/2006/relationships/hyperlink" Target="https://assets.publishing.service.gov.uk/media/6a4cf903b7203c4c023fd2f3/Keeping_children_safe_in_education_2026_.pdf" TargetMode="External"/><Relationship Id="rId29" Type="http://schemas.openxmlformats.org/officeDocument/2006/relationships/hyperlink" Target="https://www.legislation.gov.uk/uksi/2018/794/contents/ma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rdwell.s@crossacres.manchester.sch.uk" TargetMode="External"/><Relationship Id="rId24" Type="http://schemas.openxmlformats.org/officeDocument/2006/relationships/hyperlink" Target="https://www.legislation.gov.uk/ukpga/2010/15/contents" TargetMode="External"/><Relationship Id="rId32" Type="http://schemas.openxmlformats.org/officeDocument/2006/relationships/hyperlink" Target="https://www.csacentre.org.uk/app/uploads/2023/09/Signs-and-Indicators-Template.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earlyhelpsouth@manchester.gov.uk" TargetMode="External"/><Relationship Id="rId23" Type="http://schemas.openxmlformats.org/officeDocument/2006/relationships/hyperlink" Target="https://www.legislation.gov.uk/ukpga/2002/32/contents" TargetMode="External"/><Relationship Id="rId28" Type="http://schemas.openxmlformats.org/officeDocument/2006/relationships/hyperlink" Target="https://assets.publishing.service.gov.uk/media/6a5f8e4fb00f3323bf1a23a1/EYFS_group_and_school_based_from_September_2026.pdf" TargetMode="External"/><Relationship Id="rId36" Type="http://schemas.openxmlformats.org/officeDocument/2006/relationships/fontTable" Target="fontTable.xml"/><Relationship Id="rId10" Type="http://schemas.openxmlformats.org/officeDocument/2006/relationships/hyperlink" Target="mailto:Campbell.j@crossacres.manchester.sch.uk" TargetMode="External"/><Relationship Id="rId19" Type="http://schemas.openxmlformats.org/officeDocument/2006/relationships/hyperlink" Target="mailto:Schoolattendance@manchester.gov.uk" TargetMode="External"/><Relationship Id="rId31"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Harrison.j@crossacres.manchester.sch.uk" TargetMode="External"/><Relationship Id="rId14" Type="http://schemas.openxmlformats.org/officeDocument/2006/relationships/hyperlink" Target="mailto:earlyhelpcentral@manchester.gov.uk"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gov.uk/government/publications/multi-agency-statutory-guidance-on-female-genital-mutilation" TargetMode="External"/><Relationship Id="rId30" Type="http://schemas.openxmlformats.org/officeDocument/2006/relationships/hyperlink" Target="https://www.manchestersafeguardingpartnership.co.uk/multi-agency-policy-and-procedures-childrens/" TargetMode="External"/><Relationship Id="rId35" Type="http://schemas.openxmlformats.org/officeDocument/2006/relationships/footer" Target="footer1.xml"/><Relationship Id="rId8" Type="http://schemas.openxmlformats.org/officeDocument/2006/relationships/hyperlink" Target="mailto:head@crossacres.manchester.sch.uk"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36</Pages>
  <Words>10611</Words>
  <Characters>60489</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Raamona Johnson</dc:creator>
  <cp:keywords/>
  <dc:description/>
  <cp:lastModifiedBy>Julie Harrison</cp:lastModifiedBy>
  <cp:revision>9</cp:revision>
  <dcterms:created xsi:type="dcterms:W3CDTF">2026-09-16T20:20:00Z</dcterms:created>
  <dcterms:modified xsi:type="dcterms:W3CDTF">2026-10-05T13:31:00Z</dcterms:modified>
</cp:coreProperties>
</file>